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0FA89A1B"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EA7205">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3CC3432E" w:rsidR="00D36669" w:rsidRPr="00B900DD" w:rsidRDefault="00EA7205" w:rsidP="00D36669">
      <w:pPr>
        <w:spacing w:after="0"/>
        <w:jc w:val="center"/>
        <w:outlineLvl w:val="0"/>
        <w:rPr>
          <w:rFonts w:ascii="Trebuchet MS" w:hAnsi="Trebuchet MS"/>
          <w:b/>
          <w:sz w:val="20"/>
        </w:rPr>
      </w:pPr>
      <w:r>
        <w:rPr>
          <w:rFonts w:ascii="Trebuchet MS" w:hAnsi="Trebuchet MS"/>
          <w:b/>
          <w:sz w:val="28"/>
        </w:rPr>
        <w:t>001007</w:t>
      </w:r>
    </w:p>
    <w:p w14:paraId="5AD36253" w14:textId="378573B6" w:rsidR="00BF33BD" w:rsidRPr="00B900DD" w:rsidRDefault="00EA7205" w:rsidP="00D36669">
      <w:pPr>
        <w:spacing w:after="0"/>
        <w:jc w:val="center"/>
        <w:outlineLvl w:val="0"/>
        <w:rPr>
          <w:rFonts w:ascii="Trebuchet MS" w:hAnsi="Trebuchet MS"/>
          <w:b/>
          <w:sz w:val="28"/>
        </w:rPr>
      </w:pPr>
      <w:r>
        <w:rPr>
          <w:rFonts w:ascii="Trebuchet MS" w:hAnsi="Trebuchet MS"/>
          <w:b/>
          <w:sz w:val="28"/>
        </w:rPr>
        <w:t>REGION PUNO-SALUD SANDIA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52737325"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EA7205">
        <w:rPr>
          <w:rFonts w:ascii="Trebuchet MS" w:hAnsi="Trebuchet MS"/>
          <w:sz w:val="16"/>
        </w:rPr>
        <w:t>18,861,667.08</w:t>
      </w:r>
      <w:r w:rsidRPr="00B900DD">
        <w:rPr>
          <w:rFonts w:ascii="Trebuchet MS" w:hAnsi="Trebuchet MS"/>
          <w:sz w:val="16"/>
        </w:rPr>
        <w:t xml:space="preserve"> soles / </w:t>
      </w:r>
      <w:r w:rsidR="00EA7205">
        <w:rPr>
          <w:rFonts w:ascii="Trebuchet MS" w:hAnsi="Trebuchet MS"/>
          <w:sz w:val="16"/>
        </w:rPr>
        <w:t>100.0</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68B5D889" w14:textId="1D867872" w:rsidR="00EA7205" w:rsidRDefault="00EA7205" w:rsidP="00EA720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ab/>
        <w:t>REMUNERACIONES - PERSONAL DE LA SALUD</w:t>
      </w:r>
    </w:p>
    <w:p w14:paraId="234100CC" w14:textId="700F77CC" w:rsidR="00EA7205" w:rsidRDefault="00EA7205" w:rsidP="00EA720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11,714,192.12 soles / 62.1% del total devengado en Productos</w:t>
      </w:r>
      <w:r>
        <w:rPr>
          <w:rFonts w:ascii="Trebuchet MS" w:hAnsi="Trebuchet MS"/>
          <w:sz w:val="16"/>
        </w:rPr>
        <w:tab/>
        <w:t>3</w:t>
      </w:r>
    </w:p>
    <w:p w14:paraId="0FC863B6" w14:textId="77777777" w:rsidR="00EA7205" w:rsidRPr="00B900DD" w:rsidRDefault="00EA7205" w:rsidP="00EA7205">
      <w:pPr>
        <w:tabs>
          <w:tab w:val="left" w:pos="1276"/>
          <w:tab w:val="right" w:leader="dot" w:pos="9923"/>
        </w:tabs>
        <w:spacing w:after="0" w:line="240" w:lineRule="auto"/>
        <w:ind w:left="714"/>
        <w:jc w:val="both"/>
        <w:rPr>
          <w:rFonts w:ascii="Trebuchet MS" w:hAnsi="Trebuchet MS"/>
          <w:sz w:val="16"/>
        </w:rPr>
      </w:pPr>
    </w:p>
    <w:p w14:paraId="7958E18D" w14:textId="7F96B0B6" w:rsidR="00EA7205" w:rsidRDefault="00EA7205" w:rsidP="00EA720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ab/>
        <w:t>CONTRATO ADMINISTRATIVO DE SERVICIOS - INDETERMINADO</w:t>
      </w:r>
    </w:p>
    <w:p w14:paraId="61D1E7CA" w14:textId="5C67F3DD" w:rsidR="00EA7205" w:rsidRDefault="00EA7205" w:rsidP="00EA720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2,758,454.42 soles / 14.6% del total devengado en Productos</w:t>
      </w:r>
      <w:r>
        <w:rPr>
          <w:rFonts w:ascii="Trebuchet MS" w:hAnsi="Trebuchet MS"/>
          <w:sz w:val="16"/>
        </w:rPr>
        <w:tab/>
        <w:t>4</w:t>
      </w:r>
    </w:p>
    <w:p w14:paraId="4CB61D1A" w14:textId="77777777" w:rsidR="00EA7205" w:rsidRPr="00B900DD" w:rsidRDefault="00EA7205" w:rsidP="00EA7205">
      <w:pPr>
        <w:tabs>
          <w:tab w:val="left" w:pos="1276"/>
          <w:tab w:val="right" w:leader="dot" w:pos="9923"/>
        </w:tabs>
        <w:spacing w:after="0" w:line="240" w:lineRule="auto"/>
        <w:ind w:left="714"/>
        <w:jc w:val="both"/>
        <w:rPr>
          <w:rFonts w:ascii="Trebuchet MS" w:hAnsi="Trebuchet MS"/>
          <w:sz w:val="16"/>
        </w:rPr>
      </w:pPr>
    </w:p>
    <w:p w14:paraId="080057A4" w14:textId="57BAB48C" w:rsidR="00EA7205" w:rsidRDefault="00EA7205" w:rsidP="00EA720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ab/>
        <w:t>REMUNERACIONES - PARTIDAS RESTANTES</w:t>
      </w:r>
    </w:p>
    <w:p w14:paraId="102EE31B" w14:textId="51616215" w:rsidR="00EA7205" w:rsidRDefault="00EA7205" w:rsidP="00EA720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1,841,212.53 soles / 9.7% del total devengado en Productos</w:t>
      </w:r>
      <w:r>
        <w:rPr>
          <w:rFonts w:ascii="Trebuchet MS" w:hAnsi="Trebuchet MS"/>
          <w:sz w:val="16"/>
        </w:rPr>
        <w:tab/>
        <w:t>5</w:t>
      </w:r>
    </w:p>
    <w:p w14:paraId="71CB42F2" w14:textId="77777777" w:rsidR="00EA7205" w:rsidRPr="00B900DD" w:rsidRDefault="00EA7205" w:rsidP="00EA7205">
      <w:pPr>
        <w:tabs>
          <w:tab w:val="left" w:pos="1276"/>
          <w:tab w:val="right" w:leader="dot" w:pos="9923"/>
        </w:tabs>
        <w:spacing w:after="0" w:line="240" w:lineRule="auto"/>
        <w:ind w:left="714"/>
        <w:jc w:val="both"/>
        <w:rPr>
          <w:rFonts w:ascii="Trebuchet MS" w:hAnsi="Trebuchet MS"/>
          <w:sz w:val="16"/>
        </w:rPr>
      </w:pPr>
    </w:p>
    <w:p w14:paraId="3F838D96" w14:textId="4EE6BCFE" w:rsidR="00EA7205" w:rsidRDefault="00EA7205" w:rsidP="00EA720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ab/>
        <w:t>COMPRA DE BIENES</w:t>
      </w:r>
    </w:p>
    <w:p w14:paraId="34DB8CF5" w14:textId="25F08A95" w:rsidR="00EA7205" w:rsidRDefault="00EA7205" w:rsidP="00EA720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1,044,631.86 soles / 5.5% del total devengado en Productos</w:t>
      </w:r>
      <w:r>
        <w:rPr>
          <w:rFonts w:ascii="Trebuchet MS" w:hAnsi="Trebuchet MS"/>
          <w:sz w:val="16"/>
        </w:rPr>
        <w:tab/>
        <w:t>5</w:t>
      </w:r>
    </w:p>
    <w:p w14:paraId="65BB6832" w14:textId="77777777" w:rsidR="00EA7205" w:rsidRPr="00B900DD" w:rsidRDefault="00EA7205" w:rsidP="00EA7205">
      <w:pPr>
        <w:tabs>
          <w:tab w:val="left" w:pos="1276"/>
          <w:tab w:val="right" w:leader="dot" w:pos="9923"/>
        </w:tabs>
        <w:spacing w:after="0" w:line="240" w:lineRule="auto"/>
        <w:ind w:left="714"/>
        <w:jc w:val="both"/>
        <w:rPr>
          <w:rFonts w:ascii="Trebuchet MS" w:hAnsi="Trebuchet MS"/>
          <w:sz w:val="16"/>
        </w:rPr>
      </w:pPr>
    </w:p>
    <w:p w14:paraId="375F97F6" w14:textId="47B7204B" w:rsidR="00EA7205" w:rsidRDefault="00EA7205" w:rsidP="00EA720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ab/>
        <w:t>CONTRATACION DE SERVICIOS</w:t>
      </w:r>
    </w:p>
    <w:p w14:paraId="695590A1" w14:textId="12500E59" w:rsidR="00EA7205" w:rsidRDefault="00EA7205" w:rsidP="00EA720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1,299,862.89 soles / 6.8% del total devengado en Productos</w:t>
      </w:r>
      <w:r>
        <w:rPr>
          <w:rFonts w:ascii="Trebuchet MS" w:hAnsi="Trebuchet MS"/>
          <w:sz w:val="16"/>
        </w:rPr>
        <w:tab/>
        <w:t>6</w:t>
      </w:r>
    </w:p>
    <w:p w14:paraId="129A6FA5" w14:textId="77777777" w:rsidR="00EA7205" w:rsidRPr="00B900DD" w:rsidRDefault="00EA7205" w:rsidP="00EA7205">
      <w:pPr>
        <w:tabs>
          <w:tab w:val="left" w:pos="1276"/>
          <w:tab w:val="right" w:leader="dot" w:pos="9923"/>
        </w:tabs>
        <w:spacing w:after="0" w:line="240" w:lineRule="auto"/>
        <w:ind w:left="714"/>
        <w:jc w:val="both"/>
        <w:rPr>
          <w:rFonts w:ascii="Trebuchet MS" w:hAnsi="Trebuchet MS"/>
          <w:sz w:val="16"/>
        </w:rPr>
      </w:pPr>
    </w:p>
    <w:p w14:paraId="1A5E6C2B" w14:textId="63297137" w:rsidR="00EA7205" w:rsidRDefault="00EA7205" w:rsidP="00EA720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ab/>
        <w:t>OTROS GASTOS EN PRODUCTOS</w:t>
      </w:r>
    </w:p>
    <w:p w14:paraId="33687421" w14:textId="2BDA6EFC" w:rsidR="00EA7205" w:rsidRDefault="00EA7205" w:rsidP="00EA720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203,313.26 soles / 1.0% del total devengado en Productos</w:t>
      </w:r>
      <w:r>
        <w:rPr>
          <w:rFonts w:ascii="Trebuchet MS" w:hAnsi="Trebuchet MS"/>
          <w:sz w:val="16"/>
        </w:rPr>
        <w:tab/>
        <w:t>8</w:t>
      </w:r>
    </w:p>
    <w:p w14:paraId="493BECE8" w14:textId="77777777" w:rsidR="00EA7205" w:rsidRPr="00B900DD" w:rsidRDefault="00EA7205" w:rsidP="00EA7205">
      <w:pPr>
        <w:tabs>
          <w:tab w:val="left" w:pos="1276"/>
          <w:tab w:val="right" w:leader="dot" w:pos="9923"/>
        </w:tabs>
        <w:spacing w:after="0" w:line="240" w:lineRule="auto"/>
        <w:ind w:left="714"/>
        <w:jc w:val="both"/>
        <w:rPr>
          <w:rFonts w:ascii="Trebuchet MS" w:hAnsi="Trebuchet MS"/>
          <w:sz w:val="16"/>
        </w:rPr>
      </w:pPr>
    </w:p>
    <w:p w14:paraId="0931C584" w14:textId="1E9D8671" w:rsidR="00622956" w:rsidRPr="00B900DD" w:rsidRDefault="00EA7205"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5B57341E" w:rsidR="00622956" w:rsidRPr="00B900DD" w:rsidRDefault="00EA7205"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0366019D" w14:textId="023D2E29"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EA7205">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EA7205">
        <w:rPr>
          <w:rFonts w:ascii="Trebuchet MS" w:hAnsi="Trebuchet MS"/>
          <w:sz w:val="16"/>
        </w:rPr>
        <w:t>10</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2B77A470"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EA7205">
        <w:rPr>
          <w:rFonts w:ascii="Trebuchet MS" w:hAnsi="Trebuchet MS"/>
          <w:b/>
          <w:sz w:val="20"/>
        </w:rPr>
        <w:t>07-OCTUBRE-2024</w:t>
      </w:r>
    </w:p>
    <w:p w14:paraId="13948C14" w14:textId="27261EE4" w:rsidR="003D5D70" w:rsidRDefault="00EA7205"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7C7BE532" wp14:editId="26B05A0C">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4166557"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CA6AF3">
        <w:rPr>
          <w:rFonts w:ascii="Trebuchet MS" w:hAnsi="Trebuchet MS"/>
          <w:sz w:val="16"/>
        </w:rPr>
        <w:t>l</w:t>
      </w:r>
      <w:r>
        <w:rPr>
          <w:rFonts w:ascii="Trebuchet MS" w:hAnsi="Trebuchet MS"/>
          <w:sz w:val="16"/>
        </w:rPr>
        <w:t>do Presupuestal</w:t>
      </w:r>
    </w:p>
    <w:p w14:paraId="2C43D360" w14:textId="2B8283AD" w:rsidR="003D5D70" w:rsidRPr="00B900DD" w:rsidRDefault="00EA7205"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4902482F" wp14:editId="5CB90731">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EA7205">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EA7205">
        <w:trPr>
          <w:jc w:val="center"/>
        </w:trPr>
        <w:tc>
          <w:tcPr>
            <w:tcW w:w="5456" w:type="dxa"/>
            <w:shd w:val="clear" w:color="auto" w:fill="auto"/>
          </w:tcPr>
          <w:p w14:paraId="1307ED02" w14:textId="38D0A834" w:rsidR="00D4297F" w:rsidRPr="00B900DD" w:rsidRDefault="00EA7205" w:rsidP="00C26F31">
            <w:pPr>
              <w:spacing w:after="60"/>
              <w:jc w:val="center"/>
              <w:rPr>
                <w:rFonts w:ascii="Trebuchet MS" w:hAnsi="Trebuchet MS"/>
                <w:sz w:val="16"/>
              </w:rPr>
            </w:pPr>
            <w:r>
              <w:rPr>
                <w:rFonts w:ascii="Trebuchet MS" w:hAnsi="Trebuchet MS"/>
                <w:noProof/>
                <w:sz w:val="16"/>
                <w:lang w:val="en-US"/>
              </w:rPr>
              <w:drawing>
                <wp:inline distT="0" distB="0" distL="0" distR="0" wp14:anchorId="37D1AE74" wp14:editId="48A69520">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32579C3C" w:rsidR="00D4297F" w:rsidRPr="00B900DD" w:rsidRDefault="00EA7205" w:rsidP="00C26F31">
            <w:pPr>
              <w:spacing w:after="60"/>
              <w:jc w:val="center"/>
              <w:rPr>
                <w:rFonts w:ascii="Trebuchet MS" w:hAnsi="Trebuchet MS"/>
                <w:sz w:val="16"/>
              </w:rPr>
            </w:pPr>
            <w:r>
              <w:rPr>
                <w:rFonts w:ascii="Trebuchet MS" w:hAnsi="Trebuchet MS"/>
                <w:noProof/>
                <w:sz w:val="16"/>
                <w:lang w:val="en-US"/>
              </w:rPr>
              <w:drawing>
                <wp:inline distT="0" distB="0" distL="0" distR="0" wp14:anchorId="66117C71" wp14:editId="3F030FF1">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319CD073"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EA7205">
        <w:rPr>
          <w:rFonts w:ascii="Trebuchet MS" w:hAnsi="Trebuchet MS"/>
          <w:sz w:val="20"/>
          <w:u w:val="double"/>
        </w:rPr>
        <w:t>18,861,667.08</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EA7205">
        <w:rPr>
          <w:rFonts w:ascii="Trebuchet MS" w:hAnsi="Trebuchet MS"/>
          <w:sz w:val="20"/>
          <w:u w:val="double"/>
        </w:rPr>
        <w:t>100.0</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EA7205">
        <w:trPr>
          <w:jc w:val="center"/>
        </w:trPr>
        <w:tc>
          <w:tcPr>
            <w:tcW w:w="14256" w:type="dxa"/>
            <w:shd w:val="clear" w:color="auto" w:fill="auto"/>
          </w:tcPr>
          <w:p w14:paraId="252EE61D" w14:textId="005ED321" w:rsidR="002C48A9" w:rsidRPr="00B900DD" w:rsidRDefault="00EA7205" w:rsidP="00CB28BD">
            <w:pPr>
              <w:spacing w:after="60"/>
              <w:jc w:val="center"/>
              <w:rPr>
                <w:rFonts w:ascii="Trebuchet MS" w:hAnsi="Trebuchet MS"/>
                <w:sz w:val="16"/>
              </w:rPr>
            </w:pPr>
            <w:r>
              <w:rPr>
                <w:rFonts w:ascii="Trebuchet MS" w:hAnsi="Trebuchet MS"/>
                <w:noProof/>
                <w:sz w:val="16"/>
                <w:lang w:val="en-US"/>
              </w:rPr>
              <w:drawing>
                <wp:inline distT="0" distB="0" distL="0" distR="0" wp14:anchorId="50D6366F" wp14:editId="0FE5B0E8">
                  <wp:extent cx="8743265" cy="2099127"/>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099127"/>
                          </a:xfrm>
                          <a:prstGeom prst="rect">
                            <a:avLst/>
                          </a:prstGeom>
                        </pic:spPr>
                      </pic:pic>
                    </a:graphicData>
                  </a:graphic>
                </wp:inline>
              </w:drawing>
            </w:r>
          </w:p>
        </w:tc>
      </w:tr>
      <w:tr w:rsidR="002C48A9" w:rsidRPr="00B900DD" w14:paraId="65B1A4D0" w14:textId="77777777" w:rsidTr="00EA7205">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EA7205">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EA7205">
        <w:trPr>
          <w:jc w:val="center"/>
        </w:trPr>
        <w:tc>
          <w:tcPr>
            <w:tcW w:w="8359" w:type="dxa"/>
            <w:shd w:val="clear" w:color="auto" w:fill="auto"/>
          </w:tcPr>
          <w:p w14:paraId="7DD25D56" w14:textId="1DB5F7F3" w:rsidR="002C48A9" w:rsidRPr="00B900DD" w:rsidRDefault="00EA7205" w:rsidP="00D3688B">
            <w:pPr>
              <w:jc w:val="center"/>
              <w:rPr>
                <w:rFonts w:ascii="Trebuchet MS" w:hAnsi="Trebuchet MS"/>
                <w:sz w:val="16"/>
              </w:rPr>
            </w:pPr>
            <w:r>
              <w:rPr>
                <w:rFonts w:ascii="Trebuchet MS" w:hAnsi="Trebuchet MS"/>
                <w:noProof/>
                <w:sz w:val="16"/>
                <w:lang w:val="en-US"/>
              </w:rPr>
              <w:drawing>
                <wp:inline distT="0" distB="0" distL="0" distR="0" wp14:anchorId="68F5D634" wp14:editId="3D9AE9B7">
                  <wp:extent cx="4715533" cy="2410162"/>
                  <wp:effectExtent l="0" t="0" r="0" b="9525"/>
                  <wp:docPr id="15" name="Imagen 15" descr="040_clase_producto_meses_graf1.png"/>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5AB125C3" w:rsidR="002C48A9" w:rsidRPr="00B900DD" w:rsidRDefault="00EA7205"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59028061" wp14:editId="45F656B4">
                  <wp:extent cx="1676634" cy="2410162"/>
                  <wp:effectExtent l="0" t="0" r="0" b="9525"/>
                  <wp:docPr id="16" name="Imagen 16" descr="040_clase_producto_meses_graf2.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A7205" w:rsidRPr="00252B61" w14:paraId="4B2A7F88" w14:textId="77777777" w:rsidTr="00EA7205">
        <w:trPr>
          <w:cantSplit/>
        </w:trPr>
        <w:tc>
          <w:tcPr>
            <w:tcW w:w="15163" w:type="dxa"/>
            <w:shd w:val="clear" w:color="auto" w:fill="auto"/>
          </w:tcPr>
          <w:p w14:paraId="58CBBAAE" w14:textId="5F2DB4CF" w:rsidR="00EA7205" w:rsidRPr="00252B61" w:rsidRDefault="00EA7205"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DE LA SALUD</w:t>
            </w:r>
            <w:r w:rsidRPr="00252B61">
              <w:rPr>
                <w:rFonts w:ascii="Trebuchet MS" w:hAnsi="Trebuchet MS"/>
                <w:spacing w:val="-2"/>
                <w:sz w:val="18"/>
                <w:u w:val="single"/>
              </w:rPr>
              <w:t xml:space="preserve"> / </w:t>
            </w:r>
            <w:r>
              <w:rPr>
                <w:rFonts w:ascii="Trebuchet MS" w:hAnsi="Trebuchet MS"/>
                <w:spacing w:val="-2"/>
                <w:sz w:val="18"/>
                <w:u w:val="single"/>
              </w:rPr>
              <w:t>11,714,192.12</w:t>
            </w:r>
            <w:r w:rsidRPr="00252B61">
              <w:rPr>
                <w:rFonts w:ascii="Trebuchet MS" w:hAnsi="Trebuchet MS"/>
                <w:spacing w:val="-2"/>
                <w:sz w:val="18"/>
                <w:u w:val="single"/>
              </w:rPr>
              <w:t xml:space="preserve"> soles / </w:t>
            </w:r>
            <w:r>
              <w:rPr>
                <w:rFonts w:ascii="Trebuchet MS" w:hAnsi="Trebuchet MS"/>
                <w:spacing w:val="-2"/>
                <w:sz w:val="18"/>
                <w:u w:val="single"/>
              </w:rPr>
              <w:t>62.1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AC57AA2" w14:textId="779A10C5" w:rsidR="00EA7205" w:rsidRPr="00252B61" w:rsidRDefault="00EA7205" w:rsidP="00E05AD6">
            <w:pPr>
              <w:rPr>
                <w:rFonts w:ascii="Trebuchet MS" w:hAnsi="Trebuchet MS"/>
                <w:noProof/>
                <w:sz w:val="16"/>
                <w:lang w:eastAsia="es-ES"/>
              </w:rPr>
            </w:pPr>
            <w:r>
              <w:rPr>
                <w:rFonts w:ascii="Trebuchet MS" w:hAnsi="Trebuchet MS"/>
                <w:noProof/>
                <w:sz w:val="16"/>
                <w:lang w:val="en-US"/>
              </w:rPr>
              <w:drawing>
                <wp:inline distT="0" distB="0" distL="0" distR="0" wp14:anchorId="6C82517F" wp14:editId="7B042430">
                  <wp:extent cx="9418206" cy="5430484"/>
                  <wp:effectExtent l="0" t="0" r="0" b="0"/>
                  <wp:docPr id="18" name="Imagen 18" descr="050_producto_001.png"/>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5430484"/>
                          </a:xfrm>
                          <a:prstGeom prst="rect">
                            <a:avLst/>
                          </a:prstGeom>
                        </pic:spPr>
                      </pic:pic>
                    </a:graphicData>
                  </a:graphic>
                </wp:inline>
              </w:drawing>
            </w:r>
          </w:p>
          <w:p w14:paraId="24FE4F07" w14:textId="5E00C7D1" w:rsidR="00EA7205" w:rsidRPr="00252B61" w:rsidRDefault="00EA7205" w:rsidP="00E05AD6">
            <w:pPr>
              <w:spacing w:before="120" w:line="360" w:lineRule="auto"/>
              <w:jc w:val="both"/>
              <w:rPr>
                <w:rFonts w:ascii="Trebuchet MS" w:hAnsi="Trebuchet MS"/>
                <w:noProof/>
                <w:sz w:val="16"/>
                <w:lang w:eastAsia="es-ES"/>
              </w:rPr>
            </w:pPr>
            <w:r>
              <w:rPr>
                <w:rFonts w:ascii="Trebuchet MS" w:hAnsi="Trebuchet MS"/>
                <w:sz w:val="16"/>
              </w:rPr>
              <w:t>Sub Genérica Detallada 2.1.1.3  PERSONAL DE LA SALUD</w:t>
            </w:r>
          </w:p>
        </w:tc>
      </w:tr>
    </w:tbl>
    <w:p w14:paraId="6CDB305F" w14:textId="581A8A6E"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A7205" w:rsidRPr="00252B61" w14:paraId="5ABCD807" w14:textId="77777777" w:rsidTr="00EA7205">
        <w:trPr>
          <w:cantSplit/>
        </w:trPr>
        <w:tc>
          <w:tcPr>
            <w:tcW w:w="15163" w:type="dxa"/>
            <w:shd w:val="clear" w:color="auto" w:fill="auto"/>
          </w:tcPr>
          <w:p w14:paraId="4653CE19" w14:textId="27101DF7" w:rsidR="00EA7205" w:rsidRPr="00252B61" w:rsidRDefault="00EA7205"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CONTRATO ADMINISTRATIVO DE SERVICIOS - INDETERMINADO</w:t>
            </w:r>
            <w:r w:rsidRPr="00252B61">
              <w:rPr>
                <w:rFonts w:ascii="Trebuchet MS" w:hAnsi="Trebuchet MS"/>
                <w:spacing w:val="-2"/>
                <w:sz w:val="18"/>
                <w:u w:val="single"/>
              </w:rPr>
              <w:t xml:space="preserve"> / </w:t>
            </w:r>
            <w:r>
              <w:rPr>
                <w:rFonts w:ascii="Trebuchet MS" w:hAnsi="Trebuchet MS"/>
                <w:spacing w:val="-2"/>
                <w:sz w:val="18"/>
                <w:u w:val="single"/>
              </w:rPr>
              <w:t>2,758,454.42</w:t>
            </w:r>
            <w:r w:rsidRPr="00252B61">
              <w:rPr>
                <w:rFonts w:ascii="Trebuchet MS" w:hAnsi="Trebuchet MS"/>
                <w:spacing w:val="-2"/>
                <w:sz w:val="18"/>
                <w:u w:val="single"/>
              </w:rPr>
              <w:t xml:space="preserve"> soles / </w:t>
            </w:r>
            <w:r>
              <w:rPr>
                <w:rFonts w:ascii="Trebuchet MS" w:hAnsi="Trebuchet MS"/>
                <w:spacing w:val="-2"/>
                <w:sz w:val="18"/>
                <w:u w:val="single"/>
              </w:rPr>
              <w:t>14.6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8166DA6" w14:textId="209BBE24" w:rsidR="00EA7205" w:rsidRPr="00252B61" w:rsidRDefault="00EA7205" w:rsidP="00E05AD6">
            <w:pPr>
              <w:rPr>
                <w:rFonts w:ascii="Trebuchet MS" w:hAnsi="Trebuchet MS"/>
                <w:noProof/>
                <w:sz w:val="16"/>
                <w:lang w:eastAsia="es-ES"/>
              </w:rPr>
            </w:pPr>
            <w:r>
              <w:rPr>
                <w:rFonts w:ascii="Trebuchet MS" w:hAnsi="Trebuchet MS"/>
                <w:noProof/>
                <w:sz w:val="16"/>
                <w:lang w:val="en-US"/>
              </w:rPr>
              <w:drawing>
                <wp:inline distT="0" distB="0" distL="0" distR="0" wp14:anchorId="11DA31BD" wp14:editId="1F6E47DB">
                  <wp:extent cx="9418206" cy="5480021"/>
                  <wp:effectExtent l="0" t="0" r="0" b="6985"/>
                  <wp:docPr id="20" name="Imagen 20" descr="050_producto_002.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7">
                            <a:extLst>
                              <a:ext uri="{28A0092B-C50C-407E-A947-70E740481C1C}">
                                <a14:useLocalDpi xmlns:a14="http://schemas.microsoft.com/office/drawing/2010/main" val="0"/>
                              </a:ext>
                            </a:extLst>
                          </a:blip>
                          <a:stretch>
                            <a:fillRect/>
                          </a:stretch>
                        </pic:blipFill>
                        <pic:spPr>
                          <a:xfrm>
                            <a:off x="0" y="0"/>
                            <a:ext cx="9418206" cy="5480021"/>
                          </a:xfrm>
                          <a:prstGeom prst="rect">
                            <a:avLst/>
                          </a:prstGeom>
                        </pic:spPr>
                      </pic:pic>
                    </a:graphicData>
                  </a:graphic>
                </wp:inline>
              </w:drawing>
            </w:r>
          </w:p>
          <w:p w14:paraId="2F79479B" w14:textId="7C1B65AD" w:rsidR="00EA7205" w:rsidRPr="00252B61" w:rsidRDefault="00EA7205" w:rsidP="00E05AD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que no fueron consideradas en las Unidades de Análisis anteriores.</w:t>
            </w:r>
          </w:p>
        </w:tc>
      </w:tr>
    </w:tbl>
    <w:p w14:paraId="0D3D84B2" w14:textId="6D1F0C3B" w:rsidR="00EA7205" w:rsidRDefault="00EA720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A7205" w:rsidRPr="00252B61" w14:paraId="07E1E4EA" w14:textId="77777777" w:rsidTr="00EA7205">
        <w:trPr>
          <w:cantSplit/>
        </w:trPr>
        <w:tc>
          <w:tcPr>
            <w:tcW w:w="15163" w:type="dxa"/>
            <w:shd w:val="clear" w:color="auto" w:fill="auto"/>
          </w:tcPr>
          <w:p w14:paraId="092F1CC2" w14:textId="79FEBE65" w:rsidR="00EA7205" w:rsidRPr="00252B61" w:rsidRDefault="00EA7205"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REMUNERACIONES - PARTIDAS RESTANTES</w:t>
            </w:r>
            <w:r w:rsidRPr="00252B61">
              <w:rPr>
                <w:rFonts w:ascii="Trebuchet MS" w:hAnsi="Trebuchet MS"/>
                <w:spacing w:val="-2"/>
                <w:sz w:val="18"/>
                <w:u w:val="single"/>
              </w:rPr>
              <w:t xml:space="preserve"> / </w:t>
            </w:r>
            <w:r>
              <w:rPr>
                <w:rFonts w:ascii="Trebuchet MS" w:hAnsi="Trebuchet MS"/>
                <w:spacing w:val="-2"/>
                <w:sz w:val="18"/>
                <w:u w:val="single"/>
              </w:rPr>
              <w:t>1,841,212.53</w:t>
            </w:r>
            <w:r w:rsidRPr="00252B61">
              <w:rPr>
                <w:rFonts w:ascii="Trebuchet MS" w:hAnsi="Trebuchet MS"/>
                <w:spacing w:val="-2"/>
                <w:sz w:val="18"/>
                <w:u w:val="single"/>
              </w:rPr>
              <w:t xml:space="preserve"> soles / </w:t>
            </w:r>
            <w:r>
              <w:rPr>
                <w:rFonts w:ascii="Trebuchet MS" w:hAnsi="Trebuchet MS"/>
                <w:spacing w:val="-2"/>
                <w:sz w:val="18"/>
                <w:u w:val="single"/>
              </w:rPr>
              <w:t>9.7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F6EE609" w14:textId="5E9477BC" w:rsidR="00EA7205" w:rsidRPr="00252B61" w:rsidRDefault="00EA7205" w:rsidP="00E05AD6">
            <w:pPr>
              <w:rPr>
                <w:rFonts w:ascii="Trebuchet MS" w:hAnsi="Trebuchet MS"/>
                <w:noProof/>
                <w:sz w:val="16"/>
                <w:lang w:eastAsia="es-ES"/>
              </w:rPr>
            </w:pPr>
            <w:r>
              <w:rPr>
                <w:rFonts w:ascii="Trebuchet MS" w:hAnsi="Trebuchet MS"/>
                <w:noProof/>
                <w:sz w:val="16"/>
                <w:lang w:val="en-US"/>
              </w:rPr>
              <w:drawing>
                <wp:inline distT="0" distB="0" distL="0" distR="0" wp14:anchorId="00C252D3" wp14:editId="03DD96B9">
                  <wp:extent cx="9251018" cy="1659486"/>
                  <wp:effectExtent l="0" t="0" r="7620" b="0"/>
                  <wp:docPr id="22" name="Imagen 22" descr="050_producto_003.png"/>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8">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0C7BE3E1" w14:textId="4911E82E" w:rsidR="00EA7205" w:rsidRPr="00252B61" w:rsidRDefault="00EA7205" w:rsidP="00E05AD6">
            <w:pPr>
              <w:spacing w:before="120" w:line="360" w:lineRule="auto"/>
              <w:jc w:val="both"/>
              <w:rPr>
                <w:rFonts w:ascii="Trebuchet MS" w:hAnsi="Trebuchet MS"/>
                <w:noProof/>
                <w:sz w:val="16"/>
                <w:lang w:eastAsia="es-ES"/>
              </w:rPr>
            </w:pPr>
            <w:r>
              <w:rPr>
                <w:rFonts w:ascii="Trebuchet MS" w:hAnsi="Trebuchet MS"/>
                <w:sz w:val="16"/>
              </w:rPr>
              <w:t xml:space="preserve">Las Entidades compran suministros, materiales, repuestos, combustibles, </w:t>
            </w:r>
            <w:proofErr w:type="spellStart"/>
            <w:r>
              <w:rPr>
                <w:rFonts w:ascii="Trebuchet MS" w:hAnsi="Trebuchet MS"/>
                <w:sz w:val="16"/>
              </w:rPr>
              <w:t>etc</w:t>
            </w:r>
            <w:proofErr w:type="spellEnd"/>
            <w:r>
              <w:rPr>
                <w:rFonts w:ascii="Trebuchet MS" w:hAnsi="Trebuchet MS"/>
                <w:sz w:val="16"/>
              </w:rPr>
              <w:t>; todas esas adquisiciones son consideradas como Compra de Bienes, y se encuentran comprendidas en esta Unidad de Análisis, presupuestalmente se trata de la Sub genérica 2.3.1 COMPRA DE BIENES.</w:t>
            </w:r>
          </w:p>
        </w:tc>
      </w:tr>
    </w:tbl>
    <w:p w14:paraId="5B251C68" w14:textId="5D2D767C" w:rsidR="00EA7205" w:rsidRDefault="00EA720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A7205" w:rsidRPr="00252B61" w14:paraId="5F26C313" w14:textId="77777777" w:rsidTr="00EA7205">
        <w:trPr>
          <w:cantSplit/>
        </w:trPr>
        <w:tc>
          <w:tcPr>
            <w:tcW w:w="15163" w:type="dxa"/>
            <w:shd w:val="clear" w:color="auto" w:fill="auto"/>
          </w:tcPr>
          <w:p w14:paraId="7E75740C" w14:textId="0503F0AC" w:rsidR="00EA7205" w:rsidRPr="00252B61" w:rsidRDefault="00EA7205"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1,044,631.86</w:t>
            </w:r>
            <w:r w:rsidRPr="00252B61">
              <w:rPr>
                <w:rFonts w:ascii="Trebuchet MS" w:hAnsi="Trebuchet MS"/>
                <w:spacing w:val="-2"/>
                <w:sz w:val="18"/>
                <w:u w:val="single"/>
              </w:rPr>
              <w:t xml:space="preserve"> soles / </w:t>
            </w:r>
            <w:r>
              <w:rPr>
                <w:rFonts w:ascii="Trebuchet MS" w:hAnsi="Trebuchet MS"/>
                <w:spacing w:val="-2"/>
                <w:sz w:val="18"/>
                <w:u w:val="single"/>
              </w:rPr>
              <w:t>5.5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AF1FD72" w14:textId="0C297D9B" w:rsidR="00EA7205" w:rsidRPr="00252B61" w:rsidRDefault="00EA7205" w:rsidP="00E05AD6">
            <w:pPr>
              <w:rPr>
                <w:rFonts w:ascii="Trebuchet MS" w:hAnsi="Trebuchet MS"/>
                <w:noProof/>
                <w:sz w:val="16"/>
                <w:lang w:eastAsia="es-ES"/>
              </w:rPr>
            </w:pPr>
            <w:r>
              <w:rPr>
                <w:rFonts w:ascii="Trebuchet MS" w:hAnsi="Trebuchet MS"/>
                <w:noProof/>
                <w:sz w:val="16"/>
                <w:lang w:val="en-US"/>
              </w:rPr>
              <w:drawing>
                <wp:inline distT="0" distB="0" distL="0" distR="0" wp14:anchorId="2EC46BC4" wp14:editId="14DFE8FA">
                  <wp:extent cx="9151945" cy="3535697"/>
                  <wp:effectExtent l="0" t="0" r="0" b="7620"/>
                  <wp:docPr id="26" name="Imagen 26" descr="050_producto_004.png"/>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9">
                            <a:extLst>
                              <a:ext uri="{28A0092B-C50C-407E-A947-70E740481C1C}">
                                <a14:useLocalDpi xmlns:a14="http://schemas.microsoft.com/office/drawing/2010/main" val="0"/>
                              </a:ext>
                            </a:extLst>
                          </a:blip>
                          <a:stretch>
                            <a:fillRect/>
                          </a:stretch>
                        </pic:blipFill>
                        <pic:spPr>
                          <a:xfrm>
                            <a:off x="0" y="0"/>
                            <a:ext cx="9151945" cy="3535697"/>
                          </a:xfrm>
                          <a:prstGeom prst="rect">
                            <a:avLst/>
                          </a:prstGeom>
                        </pic:spPr>
                      </pic:pic>
                    </a:graphicData>
                  </a:graphic>
                </wp:inline>
              </w:drawing>
            </w:r>
          </w:p>
          <w:p w14:paraId="3094FFD1" w14:textId="0A168522" w:rsidR="00EA7205" w:rsidRPr="00252B61" w:rsidRDefault="00EA7205" w:rsidP="00E05AD6">
            <w:pPr>
              <w:spacing w:before="120" w:line="360" w:lineRule="auto"/>
              <w:jc w:val="both"/>
              <w:rPr>
                <w:rFonts w:ascii="Trebuchet MS" w:hAnsi="Trebuchet MS"/>
                <w:noProof/>
                <w:sz w:val="16"/>
                <w:lang w:eastAsia="es-ES"/>
              </w:rPr>
            </w:pPr>
            <w:r>
              <w:rPr>
                <w:rFonts w:ascii="Trebuchet MS" w:hAnsi="Trebuchet MS"/>
                <w:sz w:val="16"/>
              </w:rPr>
              <w:t>Esta Unidad de Análisis se ocupa de agrupar los pagos por servicios prestados a la Entidad, presupuestalmente se trata de la Sub genérica 2.3.2 CONTRATACIÓN DE SERVICIOS, y se refiere a los servicios básicos, pago por trabajos eventuales, consultorías, servicio de limpieza, viajes, y un enorme etcétera.</w:t>
            </w:r>
          </w:p>
        </w:tc>
      </w:tr>
    </w:tbl>
    <w:p w14:paraId="34275C52" w14:textId="7588D88E" w:rsidR="00EA7205" w:rsidRDefault="00EA720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A7205" w:rsidRPr="00252B61" w14:paraId="569F3EC0" w14:textId="77777777" w:rsidTr="00EA7205">
        <w:trPr>
          <w:cantSplit/>
        </w:trPr>
        <w:tc>
          <w:tcPr>
            <w:tcW w:w="15163" w:type="dxa"/>
            <w:shd w:val="clear" w:color="auto" w:fill="auto"/>
          </w:tcPr>
          <w:p w14:paraId="763590FD" w14:textId="6BED963B" w:rsidR="00EA7205" w:rsidRPr="00252B61" w:rsidRDefault="00EA7205"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CONTRATACION DE SERVICIOS</w:t>
            </w:r>
            <w:r w:rsidRPr="00252B61">
              <w:rPr>
                <w:rFonts w:ascii="Trebuchet MS" w:hAnsi="Trebuchet MS"/>
                <w:spacing w:val="-2"/>
                <w:sz w:val="18"/>
                <w:u w:val="single"/>
              </w:rPr>
              <w:t xml:space="preserve"> / </w:t>
            </w:r>
            <w:r>
              <w:rPr>
                <w:rFonts w:ascii="Trebuchet MS" w:hAnsi="Trebuchet MS"/>
                <w:spacing w:val="-2"/>
                <w:sz w:val="18"/>
                <w:u w:val="single"/>
              </w:rPr>
              <w:t>1,299,862.89</w:t>
            </w:r>
            <w:r w:rsidRPr="00252B61">
              <w:rPr>
                <w:rFonts w:ascii="Trebuchet MS" w:hAnsi="Trebuchet MS"/>
                <w:spacing w:val="-2"/>
                <w:sz w:val="18"/>
                <w:u w:val="single"/>
              </w:rPr>
              <w:t xml:space="preserve"> soles / </w:t>
            </w:r>
            <w:r>
              <w:rPr>
                <w:rFonts w:ascii="Trebuchet MS" w:hAnsi="Trebuchet MS"/>
                <w:spacing w:val="-2"/>
                <w:sz w:val="18"/>
                <w:u w:val="single"/>
              </w:rPr>
              <w:t>6.8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0081E8B" w14:textId="1D40CA61" w:rsidR="00EA7205" w:rsidRPr="00252B61" w:rsidRDefault="00EA7205" w:rsidP="00E05AD6">
            <w:pPr>
              <w:rPr>
                <w:rFonts w:ascii="Trebuchet MS" w:hAnsi="Trebuchet MS"/>
                <w:noProof/>
                <w:sz w:val="16"/>
                <w:lang w:eastAsia="es-ES"/>
              </w:rPr>
            </w:pPr>
            <w:r>
              <w:rPr>
                <w:rFonts w:ascii="Trebuchet MS" w:hAnsi="Trebuchet MS"/>
                <w:noProof/>
                <w:sz w:val="16"/>
                <w:lang w:val="en-US"/>
              </w:rPr>
              <w:drawing>
                <wp:inline distT="0" distB="0" distL="0" distR="0" wp14:anchorId="59A0B3B1" wp14:editId="5C89C02A">
                  <wp:extent cx="9151945" cy="4687430"/>
                  <wp:effectExtent l="0" t="0" r="0" b="0"/>
                  <wp:docPr id="28" name="Imagen 28" descr="050_producto_005.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0">
                            <a:extLst>
                              <a:ext uri="{28A0092B-C50C-407E-A947-70E740481C1C}">
                                <a14:useLocalDpi xmlns:a14="http://schemas.microsoft.com/office/drawing/2010/main" val="0"/>
                              </a:ext>
                            </a:extLst>
                          </a:blip>
                          <a:stretch>
                            <a:fillRect/>
                          </a:stretch>
                        </pic:blipFill>
                        <pic:spPr>
                          <a:xfrm>
                            <a:off x="0" y="0"/>
                            <a:ext cx="9151945" cy="4687430"/>
                          </a:xfrm>
                          <a:prstGeom prst="rect">
                            <a:avLst/>
                          </a:prstGeom>
                        </pic:spPr>
                      </pic:pic>
                    </a:graphicData>
                  </a:graphic>
                </wp:inline>
              </w:drawing>
            </w:r>
          </w:p>
          <w:p w14:paraId="52886BDF" w14:textId="27CDC6E1" w:rsidR="00EA7205" w:rsidRPr="00252B61" w:rsidRDefault="00EA7205" w:rsidP="00E05AD6">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1DE8B11B" w14:textId="416EB136" w:rsidR="00EA7205" w:rsidRDefault="00EA720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A7205" w:rsidRPr="00252B61" w14:paraId="47271EAD" w14:textId="77777777" w:rsidTr="00EA7205">
        <w:trPr>
          <w:cantSplit/>
        </w:trPr>
        <w:tc>
          <w:tcPr>
            <w:tcW w:w="15163" w:type="dxa"/>
            <w:shd w:val="clear" w:color="auto" w:fill="auto"/>
          </w:tcPr>
          <w:p w14:paraId="1646FEA9" w14:textId="21771F35" w:rsidR="00EA7205" w:rsidRPr="00252B61" w:rsidRDefault="00EA7205"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203,313.26</w:t>
            </w:r>
            <w:r w:rsidRPr="00252B61">
              <w:rPr>
                <w:rFonts w:ascii="Trebuchet MS" w:hAnsi="Trebuchet MS"/>
                <w:spacing w:val="-2"/>
                <w:sz w:val="18"/>
                <w:u w:val="single"/>
              </w:rPr>
              <w:t xml:space="preserve"> soles / </w:t>
            </w:r>
            <w:r>
              <w:rPr>
                <w:rFonts w:ascii="Trebuchet MS" w:hAnsi="Trebuchet MS"/>
                <w:spacing w:val="-2"/>
                <w:sz w:val="18"/>
                <w:u w:val="single"/>
              </w:rPr>
              <w:t>1.0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CA461A0" w14:textId="7F5AC3D8" w:rsidR="00EA7205" w:rsidRPr="00252B61" w:rsidRDefault="00EA7205" w:rsidP="00E05AD6">
            <w:pPr>
              <w:rPr>
                <w:rFonts w:ascii="Trebuchet MS" w:hAnsi="Trebuchet MS"/>
                <w:noProof/>
                <w:sz w:val="16"/>
                <w:lang w:eastAsia="es-ES"/>
              </w:rPr>
            </w:pPr>
            <w:r>
              <w:rPr>
                <w:rFonts w:ascii="Trebuchet MS" w:hAnsi="Trebuchet MS"/>
                <w:noProof/>
                <w:sz w:val="16"/>
                <w:lang w:val="en-US"/>
              </w:rPr>
              <w:drawing>
                <wp:inline distT="0" distB="0" distL="0" distR="0" wp14:anchorId="58182184" wp14:editId="1EA80B74">
                  <wp:extent cx="9083831" cy="1232231"/>
                  <wp:effectExtent l="0" t="0" r="3175" b="6350"/>
                  <wp:docPr id="30" name="Imagen 30" descr="050_producto_006.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1">
                            <a:extLst>
                              <a:ext uri="{28A0092B-C50C-407E-A947-70E740481C1C}">
                                <a14:useLocalDpi xmlns:a14="http://schemas.microsoft.com/office/drawing/2010/main" val="0"/>
                              </a:ext>
                            </a:extLst>
                          </a:blip>
                          <a:stretch>
                            <a:fillRect/>
                          </a:stretch>
                        </pic:blipFill>
                        <pic:spPr>
                          <a:xfrm>
                            <a:off x="0" y="0"/>
                            <a:ext cx="9083831" cy="1232231"/>
                          </a:xfrm>
                          <a:prstGeom prst="rect">
                            <a:avLst/>
                          </a:prstGeom>
                        </pic:spPr>
                      </pic:pic>
                    </a:graphicData>
                  </a:graphic>
                </wp:inline>
              </w:drawing>
            </w:r>
          </w:p>
          <w:p w14:paraId="094214DD" w14:textId="1DDFE9E2" w:rsidR="00EA7205" w:rsidRPr="00252B61" w:rsidRDefault="00EA7205" w:rsidP="00E05AD6">
            <w:pPr>
              <w:spacing w:before="120" w:line="360" w:lineRule="auto"/>
              <w:jc w:val="both"/>
              <w:rPr>
                <w:rFonts w:ascii="Trebuchet MS" w:hAnsi="Trebuchet MS"/>
                <w:noProof/>
                <w:sz w:val="16"/>
                <w:lang w:eastAsia="es-ES"/>
              </w:rPr>
            </w:pPr>
            <w:bookmarkStart w:id="1" w:name="_GoBack"/>
            <w:bookmarkEnd w:id="1"/>
          </w:p>
        </w:tc>
      </w:tr>
    </w:tbl>
    <w:p w14:paraId="7D7D4995" w14:textId="70E945A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EA7205">
        <w:trPr>
          <w:cantSplit/>
        </w:trPr>
        <w:tc>
          <w:tcPr>
            <w:tcW w:w="15163" w:type="dxa"/>
            <w:shd w:val="clear" w:color="auto" w:fill="auto"/>
          </w:tcPr>
          <w:p w14:paraId="4A7CD968" w14:textId="124927AE" w:rsidR="005D5840" w:rsidRPr="00252B61" w:rsidRDefault="00EA7205" w:rsidP="003E773A">
            <w:pPr>
              <w:spacing w:before="60" w:after="120"/>
              <w:ind w:left="720" w:hanging="720"/>
              <w:rPr>
                <w:rFonts w:ascii="Trebuchet MS" w:hAnsi="Trebuchet MS"/>
                <w:color w:val="943634" w:themeColor="accent2" w:themeShade="BF"/>
                <w:sz w:val="18"/>
              </w:rPr>
            </w:pPr>
            <w:r>
              <w:rPr>
                <w:rFonts w:ascii="Trebuchet MS" w:hAnsi="Trebuchet MS"/>
                <w:sz w:val="18"/>
              </w:rPr>
              <w:t>3.7</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10A3EC9D" w:rsidR="005D5840" w:rsidRPr="00252B61" w:rsidRDefault="00EA7205" w:rsidP="003E773A">
            <w:pPr>
              <w:rPr>
                <w:rFonts w:ascii="Trebuchet MS" w:hAnsi="Trebuchet MS"/>
                <w:noProof/>
                <w:sz w:val="16"/>
                <w:lang w:eastAsia="es-ES"/>
              </w:rPr>
            </w:pPr>
            <w:r>
              <w:rPr>
                <w:rFonts w:ascii="Trebuchet MS" w:hAnsi="Trebuchet MS"/>
                <w:noProof/>
                <w:sz w:val="16"/>
                <w:lang w:val="en-US"/>
              </w:rPr>
              <w:drawing>
                <wp:inline distT="0" distB="0" distL="0" distR="0" wp14:anchorId="7BB90245" wp14:editId="392AEDBC">
                  <wp:extent cx="7616300" cy="1616142"/>
                  <wp:effectExtent l="0" t="0" r="3810" b="3175"/>
                  <wp:docPr id="31" name="Imagen 31" descr="060_rubros_producto_clasprod.png"/>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22">
                            <a:extLst>
                              <a:ext uri="{28A0092B-C50C-407E-A947-70E740481C1C}">
                                <a14:useLocalDpi xmlns:a14="http://schemas.microsoft.com/office/drawing/2010/main" val="0"/>
                              </a:ext>
                            </a:extLst>
                          </a:blip>
                          <a:stretch>
                            <a:fillRect/>
                          </a:stretch>
                        </pic:blipFill>
                        <pic:spPr>
                          <a:xfrm>
                            <a:off x="0" y="0"/>
                            <a:ext cx="7616300" cy="1616142"/>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EA7205">
        <w:trPr>
          <w:cantSplit/>
        </w:trPr>
        <w:tc>
          <w:tcPr>
            <w:tcW w:w="15163" w:type="dxa"/>
            <w:shd w:val="clear" w:color="auto" w:fill="auto"/>
          </w:tcPr>
          <w:p w14:paraId="3090047E" w14:textId="48AE6BC6" w:rsidR="005D5840" w:rsidRPr="00252B61" w:rsidRDefault="00EA7205" w:rsidP="005D5840">
            <w:pPr>
              <w:spacing w:before="60" w:after="120"/>
              <w:rPr>
                <w:rFonts w:ascii="Trebuchet MS" w:hAnsi="Trebuchet MS"/>
                <w:color w:val="943634" w:themeColor="accent2" w:themeShade="BF"/>
                <w:sz w:val="18"/>
              </w:rPr>
            </w:pPr>
            <w:r>
              <w:rPr>
                <w:rFonts w:ascii="Trebuchet MS" w:hAnsi="Trebuchet MS"/>
                <w:sz w:val="18"/>
              </w:rPr>
              <w:lastRenderedPageBreak/>
              <w:t>3.8</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64AD5E4C" w:rsidR="005D5840" w:rsidRPr="00252B61" w:rsidRDefault="00EA7205"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6A076FCF" wp14:editId="626B300E">
                  <wp:extent cx="9418206" cy="5851548"/>
                  <wp:effectExtent l="0" t="0" r="0" b="0"/>
                  <wp:docPr id="32" name="Imagen 32" descr="070_subpr_metas_producto_clasprod.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23">
                            <a:extLst>
                              <a:ext uri="{28A0092B-C50C-407E-A947-70E740481C1C}">
                                <a14:useLocalDpi xmlns:a14="http://schemas.microsoft.com/office/drawing/2010/main" val="0"/>
                              </a:ext>
                            </a:extLst>
                          </a:blip>
                          <a:stretch>
                            <a:fillRect/>
                          </a:stretch>
                        </pic:blipFill>
                        <pic:spPr>
                          <a:xfrm>
                            <a:off x="0" y="0"/>
                            <a:ext cx="9418206" cy="5851548"/>
                          </a:xfrm>
                          <a:prstGeom prst="rect">
                            <a:avLst/>
                          </a:prstGeom>
                        </pic:spPr>
                      </pic:pic>
                    </a:graphicData>
                  </a:graphic>
                </wp:inline>
              </w:drawing>
            </w:r>
          </w:p>
        </w:tc>
      </w:tr>
    </w:tbl>
    <w:p w14:paraId="6828B008" w14:textId="02669D43" w:rsidR="005B2CF5" w:rsidRDefault="00717425" w:rsidP="005B2CF5">
      <w:pPr>
        <w:spacing w:after="0" w:line="240" w:lineRule="auto"/>
        <w:rPr>
          <w:rFonts w:ascii="Trebuchet MS" w:hAnsi="Trebuchet MS"/>
          <w:sz w:val="16"/>
        </w:rPr>
      </w:pPr>
      <w:r>
        <w:rPr>
          <w:rFonts w:ascii="Trebuchet MS" w:hAnsi="Trebuchet MS"/>
          <w:sz w:val="16"/>
        </w:rPr>
        <w:br w:type="page"/>
      </w: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A7205" w:rsidRPr="00252B61" w14:paraId="49140979" w14:textId="77777777" w:rsidTr="00EA7205">
        <w:trPr>
          <w:cantSplit/>
        </w:trPr>
        <w:tc>
          <w:tcPr>
            <w:tcW w:w="10763" w:type="dxa"/>
            <w:shd w:val="clear" w:color="auto" w:fill="auto"/>
            <w:tcMar>
              <w:left w:w="28" w:type="dxa"/>
              <w:right w:w="28" w:type="dxa"/>
            </w:tcMar>
          </w:tcPr>
          <w:p w14:paraId="67E1CF45" w14:textId="55EC6A9A" w:rsidR="00EA7205" w:rsidRPr="00252B61" w:rsidRDefault="00EA7205" w:rsidP="00E05AD6">
            <w:pPr>
              <w:spacing w:after="60"/>
              <w:ind w:left="360" w:hanging="360"/>
              <w:jc w:val="center"/>
              <w:rPr>
                <w:rFonts w:ascii="Trebuchet MS" w:hAnsi="Trebuchet MS"/>
                <w:sz w:val="18"/>
              </w:rPr>
            </w:pPr>
            <w:r>
              <w:rPr>
                <w:rFonts w:ascii="Trebuchet MS" w:hAnsi="Trebuchet MS"/>
                <w:sz w:val="14"/>
              </w:rPr>
              <w:lastRenderedPageBreak/>
              <w:t>ANEXO 01</w:t>
            </w:r>
          </w:p>
          <w:p w14:paraId="5CD971FE" w14:textId="495CBC4F" w:rsidR="00EA7205" w:rsidRPr="000A4353" w:rsidRDefault="00EA7205" w:rsidP="00E05AD6">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1CF6F4A4" w14:textId="07DB315B" w:rsidR="00EA7205" w:rsidRPr="00252B61" w:rsidRDefault="00EA7205"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F011572" wp14:editId="661EE80A">
                  <wp:extent cx="6764020" cy="8841105"/>
                  <wp:effectExtent l="0" t="0" r="0" b="0"/>
                  <wp:docPr id="34" name="Imagen 34" descr="120_tp_prodproy_prg_metas_anual_1.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4">
                            <a:extLst>
                              <a:ext uri="{28A0092B-C50C-407E-A947-70E740481C1C}">
                                <a14:useLocalDpi xmlns:a14="http://schemas.microsoft.com/office/drawing/2010/main" val="0"/>
                              </a:ext>
                            </a:extLst>
                          </a:blip>
                          <a:stretch>
                            <a:fillRect/>
                          </a:stretch>
                        </pic:blipFill>
                        <pic:spPr>
                          <a:xfrm>
                            <a:off x="0" y="0"/>
                            <a:ext cx="6764020" cy="8841105"/>
                          </a:xfrm>
                          <a:prstGeom prst="rect">
                            <a:avLst/>
                          </a:prstGeom>
                        </pic:spPr>
                      </pic:pic>
                    </a:graphicData>
                  </a:graphic>
                </wp:inline>
              </w:drawing>
            </w:r>
          </w:p>
        </w:tc>
      </w:tr>
    </w:tbl>
    <w:p w14:paraId="7D2DE545" w14:textId="7800E85A"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A7205" w:rsidRPr="00252B61" w14:paraId="3DF937C5" w14:textId="77777777" w:rsidTr="00EA7205">
        <w:trPr>
          <w:cantSplit/>
        </w:trPr>
        <w:tc>
          <w:tcPr>
            <w:tcW w:w="10763" w:type="dxa"/>
            <w:shd w:val="clear" w:color="auto" w:fill="auto"/>
            <w:tcMar>
              <w:left w:w="28" w:type="dxa"/>
              <w:right w:w="28" w:type="dxa"/>
            </w:tcMar>
          </w:tcPr>
          <w:p w14:paraId="07E8ABCD" w14:textId="4B9DBD52" w:rsidR="00EA7205" w:rsidRPr="00252B61" w:rsidRDefault="00EA7205" w:rsidP="00E05AD6">
            <w:pPr>
              <w:spacing w:after="60"/>
              <w:ind w:left="360" w:hanging="360"/>
              <w:jc w:val="center"/>
              <w:rPr>
                <w:rFonts w:ascii="Trebuchet MS" w:hAnsi="Trebuchet MS"/>
                <w:sz w:val="18"/>
              </w:rPr>
            </w:pPr>
            <w:r>
              <w:rPr>
                <w:rFonts w:ascii="Trebuchet MS" w:hAnsi="Trebuchet MS"/>
                <w:sz w:val="14"/>
              </w:rPr>
              <w:lastRenderedPageBreak/>
              <w:t>ANEXO 01</w:t>
            </w:r>
          </w:p>
          <w:p w14:paraId="04137C7E" w14:textId="30E59629" w:rsidR="00EA7205" w:rsidRPr="000A4353" w:rsidRDefault="00EA7205" w:rsidP="00E05AD6">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7A9B96E8" w14:textId="410A3C5D" w:rsidR="00EA7205" w:rsidRPr="00252B61" w:rsidRDefault="00EA7205"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0BA9301" wp14:editId="25FBBE3A">
                  <wp:extent cx="6764020" cy="9022715"/>
                  <wp:effectExtent l="0" t="0" r="0" b="6985"/>
                  <wp:docPr id="36" name="Imagen 36" descr="120_tp_prodproy_prg_metas_anual_2.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5">
                            <a:extLst>
                              <a:ext uri="{28A0092B-C50C-407E-A947-70E740481C1C}">
                                <a14:useLocalDpi xmlns:a14="http://schemas.microsoft.com/office/drawing/2010/main" val="0"/>
                              </a:ext>
                            </a:extLst>
                          </a:blip>
                          <a:stretch>
                            <a:fillRect/>
                          </a:stretch>
                        </pic:blipFill>
                        <pic:spPr>
                          <a:xfrm>
                            <a:off x="0" y="0"/>
                            <a:ext cx="6764020" cy="9022715"/>
                          </a:xfrm>
                          <a:prstGeom prst="rect">
                            <a:avLst/>
                          </a:prstGeom>
                        </pic:spPr>
                      </pic:pic>
                    </a:graphicData>
                  </a:graphic>
                </wp:inline>
              </w:drawing>
            </w:r>
          </w:p>
        </w:tc>
      </w:tr>
    </w:tbl>
    <w:p w14:paraId="55DECE6A" w14:textId="70D78789" w:rsidR="00EA7205" w:rsidRDefault="00EA720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A7205" w:rsidRPr="00252B61" w14:paraId="0EB47471" w14:textId="77777777" w:rsidTr="00EA7205">
        <w:trPr>
          <w:cantSplit/>
        </w:trPr>
        <w:tc>
          <w:tcPr>
            <w:tcW w:w="10763" w:type="dxa"/>
            <w:shd w:val="clear" w:color="auto" w:fill="auto"/>
            <w:tcMar>
              <w:left w:w="28" w:type="dxa"/>
              <w:right w:w="28" w:type="dxa"/>
            </w:tcMar>
          </w:tcPr>
          <w:p w14:paraId="1BB25CF5" w14:textId="600E7E3F" w:rsidR="00EA7205" w:rsidRPr="00252B61" w:rsidRDefault="00EA7205" w:rsidP="00E05AD6">
            <w:pPr>
              <w:spacing w:after="60"/>
              <w:ind w:left="360" w:hanging="360"/>
              <w:jc w:val="center"/>
              <w:rPr>
                <w:rFonts w:ascii="Trebuchet MS" w:hAnsi="Trebuchet MS"/>
                <w:sz w:val="18"/>
              </w:rPr>
            </w:pPr>
            <w:r>
              <w:rPr>
                <w:rFonts w:ascii="Trebuchet MS" w:hAnsi="Trebuchet MS"/>
                <w:sz w:val="14"/>
              </w:rPr>
              <w:lastRenderedPageBreak/>
              <w:t>ANEXO 01</w:t>
            </w:r>
          </w:p>
          <w:p w14:paraId="24A4E432" w14:textId="6096F238" w:rsidR="00EA7205" w:rsidRPr="000A4353" w:rsidRDefault="00EA7205" w:rsidP="00E05AD6">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64D306B0" w14:textId="276BFDA1" w:rsidR="00EA7205" w:rsidRPr="00252B61" w:rsidRDefault="00EA7205"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4EDE1E7" wp14:editId="723DDB6C">
                  <wp:extent cx="6764020" cy="8853170"/>
                  <wp:effectExtent l="0" t="0" r="0" b="5080"/>
                  <wp:docPr id="38" name="Imagen 38" descr="120_tp_prodproy_prg_metas_anual_3.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6">
                            <a:extLst>
                              <a:ext uri="{28A0092B-C50C-407E-A947-70E740481C1C}">
                                <a14:useLocalDpi xmlns:a14="http://schemas.microsoft.com/office/drawing/2010/main" val="0"/>
                              </a:ext>
                            </a:extLst>
                          </a:blip>
                          <a:stretch>
                            <a:fillRect/>
                          </a:stretch>
                        </pic:blipFill>
                        <pic:spPr>
                          <a:xfrm>
                            <a:off x="0" y="0"/>
                            <a:ext cx="6764020" cy="8853170"/>
                          </a:xfrm>
                          <a:prstGeom prst="rect">
                            <a:avLst/>
                          </a:prstGeom>
                        </pic:spPr>
                      </pic:pic>
                    </a:graphicData>
                  </a:graphic>
                </wp:inline>
              </w:drawing>
            </w:r>
          </w:p>
        </w:tc>
      </w:tr>
    </w:tbl>
    <w:p w14:paraId="177793B9" w14:textId="283E652E" w:rsidR="00EA7205" w:rsidRDefault="00EA720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A7205" w:rsidRPr="00252B61" w14:paraId="3084B0DC" w14:textId="77777777" w:rsidTr="00EA7205">
        <w:trPr>
          <w:cantSplit/>
        </w:trPr>
        <w:tc>
          <w:tcPr>
            <w:tcW w:w="10763" w:type="dxa"/>
            <w:shd w:val="clear" w:color="auto" w:fill="auto"/>
            <w:tcMar>
              <w:left w:w="28" w:type="dxa"/>
              <w:right w:w="28" w:type="dxa"/>
            </w:tcMar>
          </w:tcPr>
          <w:p w14:paraId="212FE409" w14:textId="74A83AA6" w:rsidR="00EA7205" w:rsidRPr="00252B61" w:rsidRDefault="00EA7205" w:rsidP="00E05AD6">
            <w:pPr>
              <w:spacing w:after="60"/>
              <w:ind w:left="360" w:hanging="360"/>
              <w:jc w:val="center"/>
              <w:rPr>
                <w:rFonts w:ascii="Trebuchet MS" w:hAnsi="Trebuchet MS"/>
                <w:sz w:val="18"/>
              </w:rPr>
            </w:pPr>
            <w:r>
              <w:rPr>
                <w:rFonts w:ascii="Trebuchet MS" w:hAnsi="Trebuchet MS"/>
                <w:sz w:val="14"/>
              </w:rPr>
              <w:lastRenderedPageBreak/>
              <w:t>ANEXO 01</w:t>
            </w:r>
          </w:p>
          <w:p w14:paraId="454BEB03" w14:textId="5180231B" w:rsidR="00EA7205" w:rsidRPr="000A4353" w:rsidRDefault="00EA7205" w:rsidP="00E05AD6">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0C839F58" w14:textId="7720C5CF" w:rsidR="00EA7205" w:rsidRPr="00252B61" w:rsidRDefault="00EA7205"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3F519222" wp14:editId="49FA2319">
                  <wp:extent cx="6764020" cy="8998585"/>
                  <wp:effectExtent l="0" t="0" r="0" b="0"/>
                  <wp:docPr id="40" name="Imagen 40" descr="120_tp_prodproy_prg_metas_anual_4.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7">
                            <a:extLst>
                              <a:ext uri="{28A0092B-C50C-407E-A947-70E740481C1C}">
                                <a14:useLocalDpi xmlns:a14="http://schemas.microsoft.com/office/drawing/2010/main" val="0"/>
                              </a:ext>
                            </a:extLst>
                          </a:blip>
                          <a:stretch>
                            <a:fillRect/>
                          </a:stretch>
                        </pic:blipFill>
                        <pic:spPr>
                          <a:xfrm>
                            <a:off x="0" y="0"/>
                            <a:ext cx="6764020" cy="8998585"/>
                          </a:xfrm>
                          <a:prstGeom prst="rect">
                            <a:avLst/>
                          </a:prstGeom>
                        </pic:spPr>
                      </pic:pic>
                    </a:graphicData>
                  </a:graphic>
                </wp:inline>
              </w:drawing>
            </w:r>
          </w:p>
        </w:tc>
      </w:tr>
    </w:tbl>
    <w:p w14:paraId="7CBC5F70" w14:textId="7D980448" w:rsidR="00EA7205" w:rsidRDefault="00EA720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A7205" w:rsidRPr="00252B61" w14:paraId="147095DE" w14:textId="77777777" w:rsidTr="00EA7205">
        <w:trPr>
          <w:cantSplit/>
        </w:trPr>
        <w:tc>
          <w:tcPr>
            <w:tcW w:w="10763" w:type="dxa"/>
            <w:shd w:val="clear" w:color="auto" w:fill="auto"/>
            <w:tcMar>
              <w:left w:w="28" w:type="dxa"/>
              <w:right w:w="28" w:type="dxa"/>
            </w:tcMar>
          </w:tcPr>
          <w:p w14:paraId="478D9E03" w14:textId="3BF8B896" w:rsidR="00EA7205" w:rsidRPr="00252B61" w:rsidRDefault="00EA7205" w:rsidP="00E05AD6">
            <w:pPr>
              <w:spacing w:after="60"/>
              <w:ind w:left="360" w:hanging="360"/>
              <w:jc w:val="center"/>
              <w:rPr>
                <w:rFonts w:ascii="Trebuchet MS" w:hAnsi="Trebuchet MS"/>
                <w:sz w:val="18"/>
              </w:rPr>
            </w:pPr>
            <w:r>
              <w:rPr>
                <w:rFonts w:ascii="Trebuchet MS" w:hAnsi="Trebuchet MS"/>
                <w:sz w:val="14"/>
              </w:rPr>
              <w:lastRenderedPageBreak/>
              <w:t>ANEXO 01</w:t>
            </w:r>
          </w:p>
          <w:p w14:paraId="1EF3AEBC" w14:textId="5A203342" w:rsidR="00EA7205" w:rsidRPr="000A4353" w:rsidRDefault="00EA7205" w:rsidP="00E05AD6">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05832D61" w14:textId="353DBD30" w:rsidR="00EA7205" w:rsidRPr="00252B61" w:rsidRDefault="00EA7205"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C8F9F26" wp14:editId="38F0A547">
                  <wp:extent cx="6764020" cy="8998585"/>
                  <wp:effectExtent l="0" t="0" r="0" b="0"/>
                  <wp:docPr id="42" name="Imagen 42" descr="120_tp_prodproy_prg_metas_anual_5.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8">
                            <a:extLst>
                              <a:ext uri="{28A0092B-C50C-407E-A947-70E740481C1C}">
                                <a14:useLocalDpi xmlns:a14="http://schemas.microsoft.com/office/drawing/2010/main" val="0"/>
                              </a:ext>
                            </a:extLst>
                          </a:blip>
                          <a:stretch>
                            <a:fillRect/>
                          </a:stretch>
                        </pic:blipFill>
                        <pic:spPr>
                          <a:xfrm>
                            <a:off x="0" y="0"/>
                            <a:ext cx="6764020" cy="8998585"/>
                          </a:xfrm>
                          <a:prstGeom prst="rect">
                            <a:avLst/>
                          </a:prstGeom>
                        </pic:spPr>
                      </pic:pic>
                    </a:graphicData>
                  </a:graphic>
                </wp:inline>
              </w:drawing>
            </w:r>
          </w:p>
        </w:tc>
      </w:tr>
    </w:tbl>
    <w:p w14:paraId="4BE93524" w14:textId="41D18BA1" w:rsidR="00EA7205" w:rsidRDefault="00EA7205" w:rsidP="00B54345">
      <w:pPr>
        <w:spacing w:after="0" w:line="240" w:lineRule="auto"/>
        <w:rPr>
          <w:rFonts w:ascii="Trebuchet MS" w:hAnsi="Trebuchet MS"/>
          <w:sz w:val="10"/>
        </w:rPr>
      </w:pPr>
    </w:p>
    <w:p w14:paraId="1EE68864" w14:textId="77777777" w:rsidR="00EA7205" w:rsidRDefault="00EA720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EA7205">
        <w:trPr>
          <w:cantSplit/>
        </w:trPr>
        <w:tc>
          <w:tcPr>
            <w:tcW w:w="10763" w:type="dxa"/>
            <w:shd w:val="clear" w:color="auto" w:fill="auto"/>
            <w:tcMar>
              <w:left w:w="28" w:type="dxa"/>
              <w:right w:w="28" w:type="dxa"/>
            </w:tcMar>
          </w:tcPr>
          <w:p w14:paraId="3947CC6E" w14:textId="257AE95C"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3FE92AB1"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EA7205">
              <w:rPr>
                <w:rFonts w:ascii="Trebuchet MS" w:hAnsi="Trebuchet MS"/>
                <w:sz w:val="18"/>
              </w:rPr>
              <w:t>07-OCTUBRE-2024</w:t>
            </w:r>
            <w:r>
              <w:rPr>
                <w:rFonts w:ascii="Trebuchet MS" w:hAnsi="Trebuchet MS"/>
                <w:sz w:val="18"/>
              </w:rPr>
              <w:t>, POR TIPO DE GASTOS, PROGRAMAS Y METAS</w:t>
            </w:r>
          </w:p>
          <w:p w14:paraId="7ED4127C" w14:textId="1B6FF1EF" w:rsidR="00B54345" w:rsidRPr="00252B61" w:rsidRDefault="00EA7205"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30A10F21" wp14:editId="7E186882">
                  <wp:extent cx="6764020" cy="2506345"/>
                  <wp:effectExtent l="0" t="0" r="0" b="8255"/>
                  <wp:docPr id="43" name="Imagen 43" descr="120_tp_prodproy_prg_metas_anual_6.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9">
                            <a:extLst>
                              <a:ext uri="{28A0092B-C50C-407E-A947-70E740481C1C}">
                                <a14:useLocalDpi xmlns:a14="http://schemas.microsoft.com/office/drawing/2010/main" val="0"/>
                              </a:ext>
                            </a:extLst>
                          </a:blip>
                          <a:stretch>
                            <a:fillRect/>
                          </a:stretch>
                        </pic:blipFill>
                        <pic:spPr>
                          <a:xfrm>
                            <a:off x="0" y="0"/>
                            <a:ext cx="6764020" cy="250634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30"/>
      <w:footerReference w:type="default" r:id="rId31"/>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65805B" w14:textId="77777777" w:rsidR="00FA2341" w:rsidRDefault="00FA2341" w:rsidP="00C469E9">
      <w:pPr>
        <w:spacing w:after="0" w:line="240" w:lineRule="auto"/>
      </w:pPr>
      <w:r>
        <w:separator/>
      </w:r>
    </w:p>
  </w:endnote>
  <w:endnote w:type="continuationSeparator" w:id="0">
    <w:p w14:paraId="3C12C9AD" w14:textId="77777777" w:rsidR="00FA2341" w:rsidRDefault="00FA2341"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2300EC6B" w:rsidR="00F72D24" w:rsidRPr="00CF1D1D" w:rsidRDefault="00EA7205"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001007</w:t>
    </w:r>
    <w:r w:rsidR="00D36669">
      <w:rPr>
        <w:b/>
        <w:sz w:val="16"/>
        <w:szCs w:val="16"/>
        <w:lang w:val="es-PE"/>
      </w:rPr>
      <w:t xml:space="preserve">  </w:t>
    </w:r>
    <w:r>
      <w:rPr>
        <w:b/>
        <w:sz w:val="16"/>
        <w:szCs w:val="16"/>
        <w:lang w:val="es-PE"/>
      </w:rPr>
      <w:t>REGION PUNO-SALUD SANDIA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3658AE">
      <w:rPr>
        <w:b/>
        <w:noProof/>
        <w:sz w:val="16"/>
        <w:szCs w:val="16"/>
        <w:lang w:val="es-PE"/>
      </w:rPr>
      <w:t>9</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4A076AF3" w:rsidR="00C84A50" w:rsidRPr="00CF1D1D" w:rsidRDefault="00EA7205"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001007</w:t>
    </w:r>
    <w:r w:rsidR="00D36669">
      <w:rPr>
        <w:b/>
        <w:sz w:val="16"/>
        <w:szCs w:val="16"/>
        <w:lang w:val="es-PE"/>
      </w:rPr>
      <w:t xml:space="preserve"> </w:t>
    </w:r>
    <w:r>
      <w:rPr>
        <w:b/>
        <w:sz w:val="16"/>
        <w:szCs w:val="16"/>
        <w:lang w:val="es-PE"/>
      </w:rPr>
      <w:t>REGION PUNO-SALUD SANDIA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3658AE">
      <w:rPr>
        <w:b/>
        <w:noProof/>
        <w:sz w:val="16"/>
        <w:szCs w:val="16"/>
        <w:lang w:val="es-PE"/>
      </w:rPr>
      <w:t>15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BA0F1" w14:textId="77777777" w:rsidR="00FA2341" w:rsidRDefault="00FA2341" w:rsidP="00C469E9">
      <w:pPr>
        <w:spacing w:after="0" w:line="240" w:lineRule="auto"/>
      </w:pPr>
      <w:r>
        <w:separator/>
      </w:r>
    </w:p>
  </w:footnote>
  <w:footnote w:type="continuationSeparator" w:id="0">
    <w:p w14:paraId="26CD4922" w14:textId="77777777" w:rsidR="00FA2341" w:rsidRDefault="00FA2341"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3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28D0"/>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658AE"/>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2FEE"/>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453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AF3"/>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47B7"/>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A7205"/>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2F02"/>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2341"/>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FF859-79F8-4669-B368-8C6623002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780</Words>
  <Characters>4448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Geny</cp:lastModifiedBy>
  <cp:revision>56</cp:revision>
  <cp:lastPrinted>2014-09-09T17:36:00Z</cp:lastPrinted>
  <dcterms:created xsi:type="dcterms:W3CDTF">2016-09-18T18:02:00Z</dcterms:created>
  <dcterms:modified xsi:type="dcterms:W3CDTF">2024-10-08T16:31:00Z</dcterms:modified>
</cp:coreProperties>
</file>