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CD8E89" w14:textId="0478506F" w:rsidR="008023C8" w:rsidRPr="00B900DD" w:rsidRDefault="002A75F5" w:rsidP="00B03A06">
      <w:pPr>
        <w:spacing w:after="0"/>
        <w:ind w:left="357" w:hanging="357"/>
        <w:jc w:val="center"/>
        <w:outlineLvl w:val="0"/>
        <w:rPr>
          <w:rFonts w:ascii="Trebuchet MS" w:hAnsi="Trebuchet MS"/>
          <w:b/>
          <w:sz w:val="24"/>
        </w:rPr>
      </w:pPr>
      <w:r w:rsidRPr="00B900DD">
        <w:rPr>
          <w:rFonts w:ascii="Trebuchet MS" w:hAnsi="Trebuchet MS"/>
          <w:b/>
          <w:sz w:val="20"/>
        </w:rPr>
        <w:t>RESUMEN EJECUTIVO DE GASTOS</w:t>
      </w:r>
      <w:r w:rsidR="003A1BE9">
        <w:rPr>
          <w:rFonts w:ascii="Trebuchet MS" w:hAnsi="Trebuchet MS"/>
          <w:b/>
          <w:sz w:val="20"/>
        </w:rPr>
        <w:t xml:space="preserve"> AL</w:t>
      </w:r>
      <w:r w:rsidRPr="00B900DD">
        <w:rPr>
          <w:rFonts w:ascii="Trebuchet MS" w:hAnsi="Trebuchet MS"/>
          <w:b/>
          <w:sz w:val="20"/>
        </w:rPr>
        <w:t xml:space="preserve"> </w:t>
      </w:r>
      <w:r w:rsidR="00BF0E18">
        <w:rPr>
          <w:rFonts w:ascii="Trebuchet MS" w:hAnsi="Trebuchet MS"/>
          <w:b/>
          <w:sz w:val="20"/>
        </w:rPr>
        <w:t>07-OCTUBRE-2024</w:t>
      </w:r>
    </w:p>
    <w:p w14:paraId="51E2295C" w14:textId="77777777" w:rsidR="00025CB1" w:rsidRPr="00B900DD" w:rsidRDefault="00025CB1" w:rsidP="00BF33BD">
      <w:pPr>
        <w:spacing w:after="0"/>
        <w:jc w:val="center"/>
        <w:outlineLvl w:val="0"/>
        <w:rPr>
          <w:rFonts w:ascii="Trebuchet MS" w:hAnsi="Trebuchet MS"/>
          <w:b/>
          <w:sz w:val="20"/>
        </w:rPr>
      </w:pPr>
    </w:p>
    <w:p w14:paraId="6C59978B" w14:textId="77777777" w:rsidR="00B66C85" w:rsidRPr="00B900DD" w:rsidRDefault="00B66C85" w:rsidP="00BF33BD">
      <w:pPr>
        <w:spacing w:after="0"/>
        <w:jc w:val="center"/>
        <w:outlineLvl w:val="0"/>
        <w:rPr>
          <w:rFonts w:ascii="Trebuchet MS" w:hAnsi="Trebuchet MS"/>
          <w:b/>
          <w:sz w:val="20"/>
        </w:rPr>
      </w:pPr>
    </w:p>
    <w:p w14:paraId="4AA7F5D4" w14:textId="77777777" w:rsidR="00D36669" w:rsidRPr="00B900DD" w:rsidRDefault="00D36669" w:rsidP="00D36669">
      <w:pPr>
        <w:spacing w:after="0"/>
        <w:jc w:val="center"/>
        <w:outlineLvl w:val="0"/>
        <w:rPr>
          <w:rFonts w:ascii="Trebuchet MS" w:hAnsi="Trebuchet MS"/>
          <w:b/>
          <w:sz w:val="20"/>
        </w:rPr>
      </w:pPr>
    </w:p>
    <w:p w14:paraId="04F02B35" w14:textId="7E9AD572" w:rsidR="00D36669" w:rsidRPr="00B900DD" w:rsidRDefault="00BF0E18" w:rsidP="00D36669">
      <w:pPr>
        <w:spacing w:after="0"/>
        <w:jc w:val="center"/>
        <w:outlineLvl w:val="0"/>
        <w:rPr>
          <w:rFonts w:ascii="Trebuchet MS" w:hAnsi="Trebuchet MS"/>
          <w:b/>
          <w:sz w:val="20"/>
        </w:rPr>
      </w:pPr>
      <w:r>
        <w:rPr>
          <w:rFonts w:ascii="Trebuchet MS" w:hAnsi="Trebuchet MS"/>
          <w:b/>
          <w:sz w:val="28"/>
        </w:rPr>
        <w:t>301804</w:t>
      </w:r>
    </w:p>
    <w:p w14:paraId="5AD36253" w14:textId="0E447A40" w:rsidR="00BF33BD" w:rsidRPr="00B900DD" w:rsidRDefault="00BF0E18" w:rsidP="00D36669">
      <w:pPr>
        <w:spacing w:after="0"/>
        <w:jc w:val="center"/>
        <w:outlineLvl w:val="0"/>
        <w:rPr>
          <w:rFonts w:ascii="Trebuchet MS" w:hAnsi="Trebuchet MS"/>
          <w:b/>
          <w:sz w:val="28"/>
        </w:rPr>
      </w:pPr>
      <w:r>
        <w:rPr>
          <w:rFonts w:ascii="Trebuchet MS" w:hAnsi="Trebuchet MS"/>
          <w:b/>
          <w:sz w:val="28"/>
        </w:rPr>
        <w:t>MUNIC. PROV. TUMBES</w:t>
      </w:r>
    </w:p>
    <w:p w14:paraId="7A6FE603" w14:textId="77777777" w:rsidR="005925A7" w:rsidRPr="00B900DD" w:rsidRDefault="005925A7" w:rsidP="005925A7">
      <w:pPr>
        <w:spacing w:after="0"/>
        <w:rPr>
          <w:rFonts w:ascii="Trebuchet MS" w:hAnsi="Trebuchet MS"/>
        </w:rPr>
      </w:pPr>
    </w:p>
    <w:p w14:paraId="31D7F574" w14:textId="77777777" w:rsidR="00B66C85" w:rsidRPr="00B900DD" w:rsidRDefault="00B66C85">
      <w:pPr>
        <w:rPr>
          <w:rFonts w:ascii="Trebuchet MS" w:hAnsi="Trebuchet MS"/>
        </w:rPr>
        <w:sectPr w:rsidR="00B66C85" w:rsidRPr="00B900DD" w:rsidSect="008429EC">
          <w:footerReference w:type="default" r:id="rId8"/>
          <w:pgSz w:w="11906" w:h="16838" w:code="9"/>
          <w:pgMar w:top="680" w:right="567" w:bottom="851" w:left="567" w:header="709" w:footer="709" w:gutter="0"/>
          <w:cols w:space="708"/>
          <w:vAlign w:val="center"/>
          <w:titlePg/>
          <w:docGrid w:linePitch="360"/>
        </w:sectPr>
      </w:pPr>
    </w:p>
    <w:p w14:paraId="44F0406D" w14:textId="77777777" w:rsidR="00147411" w:rsidRPr="00B900DD" w:rsidRDefault="00147411" w:rsidP="00B66C85">
      <w:pPr>
        <w:spacing w:after="0" w:line="240" w:lineRule="auto"/>
        <w:rPr>
          <w:rFonts w:ascii="Trebuchet MS" w:hAnsi="Trebuchet MS"/>
        </w:rPr>
      </w:pPr>
    </w:p>
    <w:p w14:paraId="4FE474E8" w14:textId="77777777" w:rsidR="00147411" w:rsidRPr="00B900DD" w:rsidRDefault="00147411" w:rsidP="00B66C85">
      <w:pPr>
        <w:spacing w:after="0" w:line="240" w:lineRule="auto"/>
        <w:jc w:val="center"/>
        <w:rPr>
          <w:rFonts w:ascii="Trebuchet MS" w:hAnsi="Trebuchet MS"/>
          <w:b/>
        </w:rPr>
      </w:pPr>
      <w:r w:rsidRPr="00B900DD">
        <w:rPr>
          <w:rFonts w:ascii="Trebuchet MS" w:hAnsi="Trebuchet MS"/>
          <w:b/>
        </w:rPr>
        <w:t>I N D I C E</w:t>
      </w:r>
    </w:p>
    <w:p w14:paraId="0A65C3EC" w14:textId="77777777" w:rsidR="006673F4" w:rsidRPr="00B900DD" w:rsidRDefault="006673F4" w:rsidP="00B66C85">
      <w:pPr>
        <w:spacing w:after="0" w:line="240" w:lineRule="auto"/>
        <w:jc w:val="center"/>
        <w:rPr>
          <w:rFonts w:ascii="Trebuchet MS" w:hAnsi="Trebuchet MS"/>
        </w:rPr>
      </w:pPr>
    </w:p>
    <w:p w14:paraId="7D19EDD4" w14:textId="77777777" w:rsidR="00147411" w:rsidRPr="00B900DD" w:rsidRDefault="00147411" w:rsidP="00B66C85">
      <w:pPr>
        <w:spacing w:after="0" w:line="240" w:lineRule="auto"/>
        <w:jc w:val="both"/>
        <w:rPr>
          <w:rFonts w:ascii="Trebuchet MS" w:hAnsi="Trebuchet MS"/>
          <w:sz w:val="16"/>
        </w:rPr>
      </w:pPr>
    </w:p>
    <w:p w14:paraId="66C5C796" w14:textId="77777777" w:rsidR="00017410" w:rsidRPr="00B900DD" w:rsidRDefault="00017410" w:rsidP="00017410">
      <w:pPr>
        <w:spacing w:after="0" w:line="240" w:lineRule="auto"/>
        <w:jc w:val="both"/>
        <w:rPr>
          <w:rFonts w:ascii="Trebuchet MS" w:hAnsi="Trebuchet MS"/>
          <w:sz w:val="16"/>
        </w:rPr>
      </w:pPr>
    </w:p>
    <w:p w14:paraId="4C86C326"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1.-</w:t>
      </w:r>
      <w:r w:rsidRPr="00B900DD">
        <w:rPr>
          <w:rFonts w:ascii="Trebuchet MS" w:hAnsi="Trebuchet MS"/>
          <w:sz w:val="16"/>
        </w:rPr>
        <w:tab/>
        <w:t>PRESENTACIÓN</w:t>
      </w:r>
      <w:r w:rsidRPr="00B900DD">
        <w:rPr>
          <w:rFonts w:ascii="Trebuchet MS" w:hAnsi="Trebuchet MS"/>
          <w:sz w:val="16"/>
        </w:rPr>
        <w:tab/>
        <w:t>1</w:t>
      </w:r>
    </w:p>
    <w:p w14:paraId="68F953BB"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400E1F59"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2.-</w:t>
      </w:r>
      <w:r w:rsidRPr="00B900DD">
        <w:rPr>
          <w:rFonts w:ascii="Trebuchet MS" w:hAnsi="Trebuchet MS"/>
          <w:sz w:val="16"/>
        </w:rPr>
        <w:tab/>
        <w:t>L</w:t>
      </w:r>
      <w:r w:rsidR="003E6E49">
        <w:rPr>
          <w:rFonts w:ascii="Trebuchet MS" w:hAnsi="Trebuchet MS"/>
          <w:sz w:val="16"/>
        </w:rPr>
        <w:t>O</w:t>
      </w:r>
      <w:r w:rsidRPr="00B900DD">
        <w:rPr>
          <w:rFonts w:ascii="Trebuchet MS" w:hAnsi="Trebuchet MS"/>
          <w:sz w:val="16"/>
        </w:rPr>
        <w:t xml:space="preserve">S </w:t>
      </w:r>
      <w:r w:rsidR="003E6E49">
        <w:rPr>
          <w:rFonts w:ascii="Trebuchet MS" w:hAnsi="Trebuchet MS"/>
          <w:sz w:val="16"/>
        </w:rPr>
        <w:t>PRODUCTO</w:t>
      </w:r>
      <w:r w:rsidRPr="00B900DD">
        <w:rPr>
          <w:rFonts w:ascii="Trebuchet MS" w:hAnsi="Trebuchet MS"/>
          <w:sz w:val="16"/>
        </w:rPr>
        <w:t>S Y LOS PROYECTOS</w:t>
      </w:r>
      <w:r w:rsidRPr="00B900DD">
        <w:rPr>
          <w:rFonts w:ascii="Trebuchet MS" w:hAnsi="Trebuchet MS"/>
          <w:sz w:val="16"/>
        </w:rPr>
        <w:tab/>
        <w:t>1</w:t>
      </w:r>
    </w:p>
    <w:p w14:paraId="78D5812E"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31C9B879" w14:textId="6FEE5596"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3.-</w:t>
      </w:r>
      <w:r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995F65" w:rsidRPr="00B900DD">
        <w:rPr>
          <w:rFonts w:ascii="Trebuchet MS" w:hAnsi="Trebuchet MS"/>
          <w:sz w:val="16"/>
        </w:rPr>
        <w:t xml:space="preserve"> / </w:t>
      </w:r>
      <w:r w:rsidR="00BF0E18">
        <w:rPr>
          <w:rFonts w:ascii="Trebuchet MS" w:hAnsi="Trebuchet MS"/>
          <w:sz w:val="16"/>
        </w:rPr>
        <w:t>34,182,295.77</w:t>
      </w:r>
      <w:r w:rsidRPr="00B900DD">
        <w:rPr>
          <w:rFonts w:ascii="Trebuchet MS" w:hAnsi="Trebuchet MS"/>
          <w:sz w:val="16"/>
        </w:rPr>
        <w:t xml:space="preserve"> soles / </w:t>
      </w:r>
      <w:r w:rsidR="00BF0E18">
        <w:rPr>
          <w:rFonts w:ascii="Trebuchet MS" w:hAnsi="Trebuchet MS"/>
          <w:sz w:val="16"/>
        </w:rPr>
        <w:t>65.7</w:t>
      </w:r>
      <w:r w:rsidR="000B59AF" w:rsidRPr="00B900DD">
        <w:rPr>
          <w:rFonts w:ascii="Trebuchet MS" w:hAnsi="Trebuchet MS"/>
          <w:sz w:val="16"/>
        </w:rPr>
        <w:t xml:space="preserve"> </w:t>
      </w:r>
      <w:r w:rsidRPr="00B900DD">
        <w:rPr>
          <w:rFonts w:ascii="Trebuchet MS" w:hAnsi="Trebuchet MS"/>
          <w:sz w:val="16"/>
        </w:rPr>
        <w:t xml:space="preserve">% del total </w:t>
      </w:r>
      <w:r w:rsidR="009C79C7" w:rsidRPr="00B900DD">
        <w:rPr>
          <w:rFonts w:ascii="Trebuchet MS" w:hAnsi="Trebuchet MS"/>
          <w:sz w:val="16"/>
        </w:rPr>
        <w:t>devengad</w:t>
      </w:r>
      <w:r w:rsidRPr="00B900DD">
        <w:rPr>
          <w:rFonts w:ascii="Trebuchet MS" w:hAnsi="Trebuchet MS"/>
          <w:sz w:val="16"/>
        </w:rPr>
        <w:t>o</w:t>
      </w:r>
      <w:r w:rsidRPr="00B900DD">
        <w:rPr>
          <w:rFonts w:ascii="Trebuchet MS" w:hAnsi="Trebuchet MS"/>
          <w:sz w:val="16"/>
        </w:rPr>
        <w:tab/>
        <w:t>2</w:t>
      </w:r>
    </w:p>
    <w:p w14:paraId="6BB02865" w14:textId="77777777" w:rsidR="00745C6A" w:rsidRPr="00B900DD" w:rsidRDefault="00745C6A" w:rsidP="00745C6A">
      <w:pPr>
        <w:tabs>
          <w:tab w:val="left" w:pos="851"/>
          <w:tab w:val="right" w:leader="dot" w:pos="9923"/>
        </w:tabs>
        <w:spacing w:after="0" w:line="240" w:lineRule="auto"/>
        <w:ind w:left="426"/>
        <w:jc w:val="both"/>
        <w:rPr>
          <w:rFonts w:ascii="Trebuchet MS" w:hAnsi="Trebuchet MS"/>
          <w:sz w:val="16"/>
        </w:rPr>
      </w:pPr>
    </w:p>
    <w:p w14:paraId="1656F136" w14:textId="701C04AE" w:rsidR="00BF0E18" w:rsidRDefault="00BF0E18" w:rsidP="00BF0E1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w:t>
      </w:r>
      <w:r>
        <w:rPr>
          <w:rFonts w:ascii="Trebuchet MS" w:hAnsi="Trebuchet MS"/>
          <w:sz w:val="16"/>
        </w:rPr>
        <w:t>.-</w:t>
      </w:r>
      <w:r>
        <w:rPr>
          <w:rFonts w:ascii="Trebuchet MS" w:hAnsi="Trebuchet MS"/>
          <w:sz w:val="16"/>
        </w:rPr>
        <w:tab/>
      </w:r>
      <w:r>
        <w:rPr>
          <w:rFonts w:ascii="Trebuchet MS" w:hAnsi="Trebuchet MS"/>
          <w:sz w:val="16"/>
        </w:rPr>
        <w:t>REMUNERACIONES - PERSONAL ADMINISTRATIVO</w:t>
      </w:r>
    </w:p>
    <w:p w14:paraId="2070521A" w14:textId="2863CDDB" w:rsidR="00BF0E18" w:rsidRDefault="00BF0E18" w:rsidP="00BF0E1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7,092,191.72</w:t>
      </w:r>
      <w:r>
        <w:rPr>
          <w:rFonts w:ascii="Trebuchet MS" w:hAnsi="Trebuchet MS"/>
          <w:sz w:val="16"/>
        </w:rPr>
        <w:t xml:space="preserve"> soles / </w:t>
      </w:r>
      <w:r>
        <w:rPr>
          <w:rFonts w:ascii="Trebuchet MS" w:hAnsi="Trebuchet MS"/>
          <w:sz w:val="16"/>
        </w:rPr>
        <w:t>20.7</w:t>
      </w:r>
      <w:r>
        <w:rPr>
          <w:rFonts w:ascii="Trebuchet MS" w:hAnsi="Trebuchet MS"/>
          <w:sz w:val="16"/>
        </w:rPr>
        <w:t>% del total devengado en Productos</w:t>
      </w:r>
      <w:r>
        <w:rPr>
          <w:rFonts w:ascii="Trebuchet MS" w:hAnsi="Trebuchet MS"/>
          <w:sz w:val="16"/>
        </w:rPr>
        <w:tab/>
      </w:r>
      <w:r>
        <w:rPr>
          <w:rFonts w:ascii="Trebuchet MS" w:hAnsi="Trebuchet MS"/>
          <w:sz w:val="16"/>
        </w:rPr>
        <w:t>3</w:t>
      </w:r>
    </w:p>
    <w:p w14:paraId="100A6CBD" w14:textId="77777777" w:rsidR="00BF0E18" w:rsidRPr="00B900DD" w:rsidRDefault="00BF0E18" w:rsidP="00BF0E18">
      <w:pPr>
        <w:tabs>
          <w:tab w:val="left" w:pos="1276"/>
          <w:tab w:val="right" w:leader="dot" w:pos="9923"/>
        </w:tabs>
        <w:spacing w:after="0" w:line="240" w:lineRule="auto"/>
        <w:ind w:left="714"/>
        <w:jc w:val="both"/>
        <w:rPr>
          <w:rFonts w:ascii="Trebuchet MS" w:hAnsi="Trebuchet MS"/>
          <w:sz w:val="16"/>
        </w:rPr>
      </w:pPr>
    </w:p>
    <w:p w14:paraId="4920D5C4" w14:textId="7EECBCA8" w:rsidR="00BF0E18" w:rsidRDefault="00BF0E18" w:rsidP="00BF0E1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3.2</w:t>
      </w:r>
      <w:r>
        <w:rPr>
          <w:rFonts w:ascii="Trebuchet MS" w:hAnsi="Trebuchet MS"/>
          <w:sz w:val="16"/>
        </w:rPr>
        <w:t>.-</w:t>
      </w:r>
      <w:r>
        <w:rPr>
          <w:rFonts w:ascii="Trebuchet MS" w:hAnsi="Trebuchet MS"/>
          <w:sz w:val="16"/>
        </w:rPr>
        <w:tab/>
      </w:r>
      <w:r>
        <w:rPr>
          <w:rFonts w:ascii="Trebuchet MS" w:hAnsi="Trebuchet MS"/>
          <w:sz w:val="16"/>
        </w:rPr>
        <w:t>REMUNERACIONES - OBREROS</w:t>
      </w:r>
    </w:p>
    <w:p w14:paraId="0BB595B3" w14:textId="7540C0F7" w:rsidR="00BF0E18" w:rsidRDefault="00BF0E18" w:rsidP="00BF0E1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5,161,380.90</w:t>
      </w:r>
      <w:r>
        <w:rPr>
          <w:rFonts w:ascii="Trebuchet MS" w:hAnsi="Trebuchet MS"/>
          <w:sz w:val="16"/>
        </w:rPr>
        <w:t xml:space="preserve"> soles / </w:t>
      </w:r>
      <w:r>
        <w:rPr>
          <w:rFonts w:ascii="Trebuchet MS" w:hAnsi="Trebuchet MS"/>
          <w:sz w:val="16"/>
        </w:rPr>
        <w:t>15.1</w:t>
      </w:r>
      <w:r>
        <w:rPr>
          <w:rFonts w:ascii="Trebuchet MS" w:hAnsi="Trebuchet MS"/>
          <w:sz w:val="16"/>
        </w:rPr>
        <w:t>% del total devengado en Productos</w:t>
      </w:r>
      <w:r>
        <w:rPr>
          <w:rFonts w:ascii="Trebuchet MS" w:hAnsi="Trebuchet MS"/>
          <w:sz w:val="16"/>
        </w:rPr>
        <w:tab/>
      </w:r>
      <w:r>
        <w:rPr>
          <w:rFonts w:ascii="Trebuchet MS" w:hAnsi="Trebuchet MS"/>
          <w:sz w:val="16"/>
        </w:rPr>
        <w:t>3</w:t>
      </w:r>
    </w:p>
    <w:p w14:paraId="503CB12B" w14:textId="77777777" w:rsidR="00BF0E18" w:rsidRPr="00B900DD" w:rsidRDefault="00BF0E18" w:rsidP="00BF0E18">
      <w:pPr>
        <w:tabs>
          <w:tab w:val="left" w:pos="1276"/>
          <w:tab w:val="right" w:leader="dot" w:pos="9923"/>
        </w:tabs>
        <w:spacing w:after="0" w:line="240" w:lineRule="auto"/>
        <w:ind w:left="714"/>
        <w:jc w:val="both"/>
        <w:rPr>
          <w:rFonts w:ascii="Trebuchet MS" w:hAnsi="Trebuchet MS"/>
          <w:sz w:val="16"/>
        </w:rPr>
      </w:pPr>
    </w:p>
    <w:p w14:paraId="73459503" w14:textId="583C188B" w:rsidR="00BF0E18" w:rsidRDefault="00BF0E18" w:rsidP="00BF0E1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3.3</w:t>
      </w:r>
      <w:r>
        <w:rPr>
          <w:rFonts w:ascii="Trebuchet MS" w:hAnsi="Trebuchet MS"/>
          <w:sz w:val="16"/>
        </w:rPr>
        <w:t>.-</w:t>
      </w:r>
      <w:r>
        <w:rPr>
          <w:rFonts w:ascii="Trebuchet MS" w:hAnsi="Trebuchet MS"/>
          <w:sz w:val="16"/>
        </w:rPr>
        <w:tab/>
      </w:r>
      <w:r>
        <w:rPr>
          <w:rFonts w:ascii="Trebuchet MS" w:hAnsi="Trebuchet MS"/>
          <w:sz w:val="16"/>
        </w:rPr>
        <w:t>REMUNERACIONES, PENSIONES, DIETAS - PARTIDAS RESTANTES</w:t>
      </w:r>
    </w:p>
    <w:p w14:paraId="4F729797" w14:textId="5F4598E8" w:rsidR="00BF0E18" w:rsidRDefault="00BF0E18" w:rsidP="00BF0E1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5,580,002.73</w:t>
      </w:r>
      <w:r>
        <w:rPr>
          <w:rFonts w:ascii="Trebuchet MS" w:hAnsi="Trebuchet MS"/>
          <w:sz w:val="16"/>
        </w:rPr>
        <w:t xml:space="preserve"> soles / </w:t>
      </w:r>
      <w:r>
        <w:rPr>
          <w:rFonts w:ascii="Trebuchet MS" w:hAnsi="Trebuchet MS"/>
          <w:sz w:val="16"/>
        </w:rPr>
        <w:t>16.3</w:t>
      </w:r>
      <w:r>
        <w:rPr>
          <w:rFonts w:ascii="Trebuchet MS" w:hAnsi="Trebuchet MS"/>
          <w:sz w:val="16"/>
        </w:rPr>
        <w:t>% del total devengado en Productos</w:t>
      </w:r>
      <w:r>
        <w:rPr>
          <w:rFonts w:ascii="Trebuchet MS" w:hAnsi="Trebuchet MS"/>
          <w:sz w:val="16"/>
        </w:rPr>
        <w:tab/>
      </w:r>
      <w:r>
        <w:rPr>
          <w:rFonts w:ascii="Trebuchet MS" w:hAnsi="Trebuchet MS"/>
          <w:sz w:val="16"/>
        </w:rPr>
        <w:t>4</w:t>
      </w:r>
    </w:p>
    <w:p w14:paraId="7A2E4D4D" w14:textId="77777777" w:rsidR="00BF0E18" w:rsidRPr="00B900DD" w:rsidRDefault="00BF0E18" w:rsidP="00BF0E18">
      <w:pPr>
        <w:tabs>
          <w:tab w:val="left" w:pos="1276"/>
          <w:tab w:val="right" w:leader="dot" w:pos="9923"/>
        </w:tabs>
        <w:spacing w:after="0" w:line="240" w:lineRule="auto"/>
        <w:ind w:left="714"/>
        <w:jc w:val="both"/>
        <w:rPr>
          <w:rFonts w:ascii="Trebuchet MS" w:hAnsi="Trebuchet MS"/>
          <w:sz w:val="16"/>
        </w:rPr>
      </w:pPr>
    </w:p>
    <w:p w14:paraId="08DECE1F" w14:textId="5C948203" w:rsidR="00BF0E18" w:rsidRDefault="00BF0E18" w:rsidP="00BF0E1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3.4</w:t>
      </w:r>
      <w:r>
        <w:rPr>
          <w:rFonts w:ascii="Trebuchet MS" w:hAnsi="Trebuchet MS"/>
          <w:sz w:val="16"/>
        </w:rPr>
        <w:t>.-</w:t>
      </w:r>
      <w:r>
        <w:rPr>
          <w:rFonts w:ascii="Trebuchet MS" w:hAnsi="Trebuchet MS"/>
          <w:sz w:val="16"/>
        </w:rPr>
        <w:tab/>
      </w:r>
      <w:r>
        <w:rPr>
          <w:rFonts w:ascii="Trebuchet MS" w:hAnsi="Trebuchet MS"/>
          <w:sz w:val="16"/>
        </w:rPr>
        <w:t>COMPRA DE BIENES</w:t>
      </w:r>
    </w:p>
    <w:p w14:paraId="66963A59" w14:textId="200F2372" w:rsidR="00BF0E18" w:rsidRDefault="00BF0E18" w:rsidP="00BF0E1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3,353,108.18</w:t>
      </w:r>
      <w:r>
        <w:rPr>
          <w:rFonts w:ascii="Trebuchet MS" w:hAnsi="Trebuchet MS"/>
          <w:sz w:val="16"/>
        </w:rPr>
        <w:t xml:space="preserve"> soles / </w:t>
      </w:r>
      <w:r>
        <w:rPr>
          <w:rFonts w:ascii="Trebuchet MS" w:hAnsi="Trebuchet MS"/>
          <w:sz w:val="16"/>
        </w:rPr>
        <w:t>9.8</w:t>
      </w:r>
      <w:r>
        <w:rPr>
          <w:rFonts w:ascii="Trebuchet MS" w:hAnsi="Trebuchet MS"/>
          <w:sz w:val="16"/>
        </w:rPr>
        <w:t>% del total devengado en Productos</w:t>
      </w:r>
      <w:r>
        <w:rPr>
          <w:rFonts w:ascii="Trebuchet MS" w:hAnsi="Trebuchet MS"/>
          <w:sz w:val="16"/>
        </w:rPr>
        <w:tab/>
      </w:r>
      <w:r>
        <w:rPr>
          <w:rFonts w:ascii="Trebuchet MS" w:hAnsi="Trebuchet MS"/>
          <w:sz w:val="16"/>
        </w:rPr>
        <w:t>5</w:t>
      </w:r>
    </w:p>
    <w:p w14:paraId="2C49664A" w14:textId="77777777" w:rsidR="00BF0E18" w:rsidRPr="00B900DD" w:rsidRDefault="00BF0E18" w:rsidP="00BF0E18">
      <w:pPr>
        <w:tabs>
          <w:tab w:val="left" w:pos="1276"/>
          <w:tab w:val="right" w:leader="dot" w:pos="9923"/>
        </w:tabs>
        <w:spacing w:after="0" w:line="240" w:lineRule="auto"/>
        <w:ind w:left="714"/>
        <w:jc w:val="both"/>
        <w:rPr>
          <w:rFonts w:ascii="Trebuchet MS" w:hAnsi="Trebuchet MS"/>
          <w:sz w:val="16"/>
        </w:rPr>
      </w:pPr>
    </w:p>
    <w:p w14:paraId="6A616E7D" w14:textId="0389B70E" w:rsidR="00BF0E18" w:rsidRDefault="00BF0E18" w:rsidP="00BF0E1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3.5</w:t>
      </w:r>
      <w:r>
        <w:rPr>
          <w:rFonts w:ascii="Trebuchet MS" w:hAnsi="Trebuchet MS"/>
          <w:sz w:val="16"/>
        </w:rPr>
        <w:t>.-</w:t>
      </w:r>
      <w:r>
        <w:rPr>
          <w:rFonts w:ascii="Trebuchet MS" w:hAnsi="Trebuchet MS"/>
          <w:sz w:val="16"/>
        </w:rPr>
        <w:tab/>
      </w:r>
      <w:r>
        <w:rPr>
          <w:rFonts w:ascii="Trebuchet MS" w:hAnsi="Trebuchet MS"/>
          <w:sz w:val="16"/>
        </w:rPr>
        <w:t>SERVICIOS PROFESIONALES Y TECNICOS</w:t>
      </w:r>
    </w:p>
    <w:p w14:paraId="36D89DE8" w14:textId="45EF80F6" w:rsidR="00BF0E18" w:rsidRDefault="00BF0E18" w:rsidP="00BF0E1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4,352,482.42</w:t>
      </w:r>
      <w:r>
        <w:rPr>
          <w:rFonts w:ascii="Trebuchet MS" w:hAnsi="Trebuchet MS"/>
          <w:sz w:val="16"/>
        </w:rPr>
        <w:t xml:space="preserve"> soles / </w:t>
      </w:r>
      <w:r>
        <w:rPr>
          <w:rFonts w:ascii="Trebuchet MS" w:hAnsi="Trebuchet MS"/>
          <w:sz w:val="16"/>
        </w:rPr>
        <w:t>12.7</w:t>
      </w:r>
      <w:r>
        <w:rPr>
          <w:rFonts w:ascii="Trebuchet MS" w:hAnsi="Trebuchet MS"/>
          <w:sz w:val="16"/>
        </w:rPr>
        <w:t>% del total devengado en Productos</w:t>
      </w:r>
      <w:r>
        <w:rPr>
          <w:rFonts w:ascii="Trebuchet MS" w:hAnsi="Trebuchet MS"/>
          <w:sz w:val="16"/>
        </w:rPr>
        <w:tab/>
      </w:r>
      <w:r>
        <w:rPr>
          <w:rFonts w:ascii="Trebuchet MS" w:hAnsi="Trebuchet MS"/>
          <w:sz w:val="16"/>
        </w:rPr>
        <w:t>6</w:t>
      </w:r>
    </w:p>
    <w:p w14:paraId="2F2EA7B9" w14:textId="77777777" w:rsidR="00BF0E18" w:rsidRPr="00B900DD" w:rsidRDefault="00BF0E18" w:rsidP="00BF0E18">
      <w:pPr>
        <w:tabs>
          <w:tab w:val="left" w:pos="1276"/>
          <w:tab w:val="right" w:leader="dot" w:pos="9923"/>
        </w:tabs>
        <w:spacing w:after="0" w:line="240" w:lineRule="auto"/>
        <w:ind w:left="714"/>
        <w:jc w:val="both"/>
        <w:rPr>
          <w:rFonts w:ascii="Trebuchet MS" w:hAnsi="Trebuchet MS"/>
          <w:sz w:val="16"/>
        </w:rPr>
      </w:pPr>
    </w:p>
    <w:p w14:paraId="7540D67C" w14:textId="77905D6C" w:rsidR="00BF0E18" w:rsidRDefault="00BF0E18" w:rsidP="00BF0E1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3.6</w:t>
      </w:r>
      <w:r>
        <w:rPr>
          <w:rFonts w:ascii="Trebuchet MS" w:hAnsi="Trebuchet MS"/>
          <w:sz w:val="16"/>
        </w:rPr>
        <w:t>.-</w:t>
      </w:r>
      <w:r>
        <w:rPr>
          <w:rFonts w:ascii="Trebuchet MS" w:hAnsi="Trebuchet MS"/>
          <w:sz w:val="16"/>
        </w:rPr>
        <w:tab/>
      </w:r>
      <w:r>
        <w:rPr>
          <w:rFonts w:ascii="Trebuchet MS" w:hAnsi="Trebuchet MS"/>
          <w:sz w:val="16"/>
        </w:rPr>
        <w:t>CONTRATACION DE SERVICIOS - PARTIDAS RESTANTES</w:t>
      </w:r>
    </w:p>
    <w:p w14:paraId="53714A8F" w14:textId="48B45656" w:rsidR="00BF0E18" w:rsidRDefault="00BF0E18" w:rsidP="00BF0E1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1,942,122.46</w:t>
      </w:r>
      <w:r>
        <w:rPr>
          <w:rFonts w:ascii="Trebuchet MS" w:hAnsi="Trebuchet MS"/>
          <w:sz w:val="16"/>
        </w:rPr>
        <w:t xml:space="preserve"> soles / </w:t>
      </w:r>
      <w:r>
        <w:rPr>
          <w:rFonts w:ascii="Trebuchet MS" w:hAnsi="Trebuchet MS"/>
          <w:sz w:val="16"/>
        </w:rPr>
        <w:t>5.6</w:t>
      </w:r>
      <w:r>
        <w:rPr>
          <w:rFonts w:ascii="Trebuchet MS" w:hAnsi="Trebuchet MS"/>
          <w:sz w:val="16"/>
        </w:rPr>
        <w:t>% del total devengado en Productos</w:t>
      </w:r>
      <w:r>
        <w:rPr>
          <w:rFonts w:ascii="Trebuchet MS" w:hAnsi="Trebuchet MS"/>
          <w:sz w:val="16"/>
        </w:rPr>
        <w:tab/>
      </w:r>
      <w:r>
        <w:rPr>
          <w:rFonts w:ascii="Trebuchet MS" w:hAnsi="Trebuchet MS"/>
          <w:sz w:val="16"/>
        </w:rPr>
        <w:t>7</w:t>
      </w:r>
    </w:p>
    <w:p w14:paraId="3C461F00" w14:textId="77777777" w:rsidR="00BF0E18" w:rsidRPr="00B900DD" w:rsidRDefault="00BF0E18" w:rsidP="00BF0E18">
      <w:pPr>
        <w:tabs>
          <w:tab w:val="left" w:pos="1276"/>
          <w:tab w:val="right" w:leader="dot" w:pos="9923"/>
        </w:tabs>
        <w:spacing w:after="0" w:line="240" w:lineRule="auto"/>
        <w:ind w:left="714"/>
        <w:jc w:val="both"/>
        <w:rPr>
          <w:rFonts w:ascii="Trebuchet MS" w:hAnsi="Trebuchet MS"/>
          <w:sz w:val="16"/>
        </w:rPr>
      </w:pPr>
    </w:p>
    <w:p w14:paraId="421EDCBF" w14:textId="3FD2BA88" w:rsidR="00BF0E18" w:rsidRDefault="00BF0E18" w:rsidP="00BF0E1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3.7</w:t>
      </w:r>
      <w:r>
        <w:rPr>
          <w:rFonts w:ascii="Trebuchet MS" w:hAnsi="Trebuchet MS"/>
          <w:sz w:val="16"/>
        </w:rPr>
        <w:t>.-</w:t>
      </w:r>
      <w:r>
        <w:rPr>
          <w:rFonts w:ascii="Trebuchet MS" w:hAnsi="Trebuchet MS"/>
          <w:sz w:val="16"/>
        </w:rPr>
        <w:tab/>
      </w:r>
      <w:r>
        <w:rPr>
          <w:rFonts w:ascii="Trebuchet MS" w:hAnsi="Trebuchet MS"/>
          <w:sz w:val="16"/>
        </w:rPr>
        <w:t>ALIMENTOS - PROGRAMAS SOCIALES</w:t>
      </w:r>
    </w:p>
    <w:p w14:paraId="3507744A" w14:textId="2F8FE22C" w:rsidR="00BF0E18" w:rsidRDefault="00BF0E18" w:rsidP="00BF0E1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2,214,856.59</w:t>
      </w:r>
      <w:r>
        <w:rPr>
          <w:rFonts w:ascii="Trebuchet MS" w:hAnsi="Trebuchet MS"/>
          <w:sz w:val="16"/>
        </w:rPr>
        <w:t xml:space="preserve"> soles / </w:t>
      </w:r>
      <w:r>
        <w:rPr>
          <w:rFonts w:ascii="Trebuchet MS" w:hAnsi="Trebuchet MS"/>
          <w:sz w:val="16"/>
        </w:rPr>
        <w:t>6.4</w:t>
      </w:r>
      <w:r>
        <w:rPr>
          <w:rFonts w:ascii="Trebuchet MS" w:hAnsi="Trebuchet MS"/>
          <w:sz w:val="16"/>
        </w:rPr>
        <w:t>% del total devengado en Productos</w:t>
      </w:r>
      <w:r>
        <w:rPr>
          <w:rFonts w:ascii="Trebuchet MS" w:hAnsi="Trebuchet MS"/>
          <w:sz w:val="16"/>
        </w:rPr>
        <w:tab/>
      </w:r>
      <w:r>
        <w:rPr>
          <w:rFonts w:ascii="Trebuchet MS" w:hAnsi="Trebuchet MS"/>
          <w:sz w:val="16"/>
        </w:rPr>
        <w:t>8</w:t>
      </w:r>
    </w:p>
    <w:p w14:paraId="7A04F9BF" w14:textId="77777777" w:rsidR="00BF0E18" w:rsidRPr="00B900DD" w:rsidRDefault="00BF0E18" w:rsidP="00BF0E18">
      <w:pPr>
        <w:tabs>
          <w:tab w:val="left" w:pos="1276"/>
          <w:tab w:val="right" w:leader="dot" w:pos="9923"/>
        </w:tabs>
        <w:spacing w:after="0" w:line="240" w:lineRule="auto"/>
        <w:ind w:left="714"/>
        <w:jc w:val="both"/>
        <w:rPr>
          <w:rFonts w:ascii="Trebuchet MS" w:hAnsi="Trebuchet MS"/>
          <w:sz w:val="16"/>
        </w:rPr>
      </w:pPr>
    </w:p>
    <w:p w14:paraId="2855D706" w14:textId="2B03C58A" w:rsidR="00BF0E18" w:rsidRDefault="00BF0E18" w:rsidP="00BF0E1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3.8</w:t>
      </w:r>
      <w:r>
        <w:rPr>
          <w:rFonts w:ascii="Trebuchet MS" w:hAnsi="Trebuchet MS"/>
          <w:sz w:val="16"/>
        </w:rPr>
        <w:t>.-</w:t>
      </w:r>
      <w:r>
        <w:rPr>
          <w:rFonts w:ascii="Trebuchet MS" w:hAnsi="Trebuchet MS"/>
          <w:sz w:val="16"/>
        </w:rPr>
        <w:tab/>
      </w:r>
      <w:r>
        <w:rPr>
          <w:rFonts w:ascii="Trebuchet MS" w:hAnsi="Trebuchet MS"/>
          <w:sz w:val="16"/>
        </w:rPr>
        <w:t>OTROS GASTOS EN PRODUCTOS</w:t>
      </w:r>
    </w:p>
    <w:p w14:paraId="0026D1BB" w14:textId="0EC7A13A" w:rsidR="00BF0E18" w:rsidRDefault="00BF0E18" w:rsidP="00BF0E1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4,486,150.77</w:t>
      </w:r>
      <w:r>
        <w:rPr>
          <w:rFonts w:ascii="Trebuchet MS" w:hAnsi="Trebuchet MS"/>
          <w:sz w:val="16"/>
        </w:rPr>
        <w:t xml:space="preserve"> soles / </w:t>
      </w:r>
      <w:r>
        <w:rPr>
          <w:rFonts w:ascii="Trebuchet MS" w:hAnsi="Trebuchet MS"/>
          <w:sz w:val="16"/>
        </w:rPr>
        <w:t>13.1</w:t>
      </w:r>
      <w:r>
        <w:rPr>
          <w:rFonts w:ascii="Trebuchet MS" w:hAnsi="Trebuchet MS"/>
          <w:sz w:val="16"/>
        </w:rPr>
        <w:t>% del total devengado en Productos</w:t>
      </w:r>
      <w:r>
        <w:rPr>
          <w:rFonts w:ascii="Trebuchet MS" w:hAnsi="Trebuchet MS"/>
          <w:sz w:val="16"/>
        </w:rPr>
        <w:tab/>
      </w:r>
      <w:r>
        <w:rPr>
          <w:rFonts w:ascii="Trebuchet MS" w:hAnsi="Trebuchet MS"/>
          <w:sz w:val="16"/>
        </w:rPr>
        <w:t>8</w:t>
      </w:r>
    </w:p>
    <w:p w14:paraId="6C48B086" w14:textId="77777777" w:rsidR="00BF0E18" w:rsidRPr="00B900DD" w:rsidRDefault="00BF0E18" w:rsidP="00BF0E18">
      <w:pPr>
        <w:tabs>
          <w:tab w:val="left" w:pos="1276"/>
          <w:tab w:val="right" w:leader="dot" w:pos="9923"/>
        </w:tabs>
        <w:spacing w:after="0" w:line="240" w:lineRule="auto"/>
        <w:ind w:left="714"/>
        <w:jc w:val="both"/>
        <w:rPr>
          <w:rFonts w:ascii="Trebuchet MS" w:hAnsi="Trebuchet MS"/>
          <w:sz w:val="16"/>
        </w:rPr>
      </w:pPr>
    </w:p>
    <w:p w14:paraId="0931C584" w14:textId="13CECAA5" w:rsidR="00622956" w:rsidRPr="00B900DD" w:rsidRDefault="00BF0E18"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3.9</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RUBROS</w:t>
      </w:r>
      <w:r w:rsidR="00622956" w:rsidRPr="00B900DD">
        <w:rPr>
          <w:rFonts w:ascii="Trebuchet MS" w:hAnsi="Trebuchet MS"/>
          <w:sz w:val="16"/>
        </w:rPr>
        <w:tab/>
      </w:r>
      <w:r>
        <w:rPr>
          <w:rFonts w:ascii="Trebuchet MS" w:hAnsi="Trebuchet MS"/>
          <w:sz w:val="16"/>
        </w:rPr>
        <w:t>8</w:t>
      </w:r>
    </w:p>
    <w:p w14:paraId="55731472" w14:textId="77777777" w:rsidR="00622956" w:rsidRPr="00B900DD" w:rsidRDefault="00622956" w:rsidP="00622956">
      <w:pPr>
        <w:tabs>
          <w:tab w:val="left" w:pos="1276"/>
          <w:tab w:val="right" w:leader="dot" w:pos="9923"/>
        </w:tabs>
        <w:spacing w:after="0" w:line="240" w:lineRule="auto"/>
        <w:ind w:left="714"/>
        <w:jc w:val="both"/>
        <w:rPr>
          <w:rFonts w:ascii="Trebuchet MS" w:hAnsi="Trebuchet MS"/>
          <w:sz w:val="16"/>
        </w:rPr>
      </w:pPr>
    </w:p>
    <w:p w14:paraId="3AE43BCC" w14:textId="105E1D7C" w:rsidR="00622956" w:rsidRPr="00B900DD" w:rsidRDefault="00BF0E18"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3.10</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w:t>
      </w:r>
      <w:r w:rsidR="00906F38">
        <w:rPr>
          <w:rFonts w:ascii="Trebuchet MS" w:hAnsi="Trebuchet MS"/>
          <w:sz w:val="16"/>
        </w:rPr>
        <w:t>SUB</w:t>
      </w:r>
      <w:r w:rsidR="00622956" w:rsidRPr="00B900DD">
        <w:rPr>
          <w:rFonts w:ascii="Trebuchet MS" w:hAnsi="Trebuchet MS"/>
          <w:sz w:val="16"/>
        </w:rPr>
        <w:t>PROGRAMAS Y METAS</w:t>
      </w:r>
      <w:r w:rsidR="00622956" w:rsidRPr="00B900DD">
        <w:rPr>
          <w:rFonts w:ascii="Trebuchet MS" w:hAnsi="Trebuchet MS"/>
          <w:sz w:val="16"/>
        </w:rPr>
        <w:tab/>
      </w:r>
      <w:r>
        <w:rPr>
          <w:rFonts w:ascii="Trebuchet MS" w:hAnsi="Trebuchet MS"/>
          <w:sz w:val="16"/>
        </w:rPr>
        <w:t>9</w:t>
      </w:r>
    </w:p>
    <w:p w14:paraId="60D6C78A" w14:textId="77777777" w:rsidR="007F32E1" w:rsidRPr="00B900DD" w:rsidRDefault="007F32E1" w:rsidP="00622956">
      <w:pPr>
        <w:tabs>
          <w:tab w:val="left" w:pos="851"/>
          <w:tab w:val="right" w:leader="dot" w:pos="9923"/>
        </w:tabs>
        <w:spacing w:after="0" w:line="360" w:lineRule="auto"/>
        <w:ind w:left="426"/>
        <w:jc w:val="both"/>
        <w:rPr>
          <w:rFonts w:ascii="Trebuchet MS" w:hAnsi="Trebuchet MS"/>
          <w:sz w:val="16"/>
        </w:rPr>
      </w:pPr>
    </w:p>
    <w:p w14:paraId="2AB1EF72" w14:textId="2F603F6A" w:rsidR="007F32E1" w:rsidRPr="00B900DD" w:rsidRDefault="007F32E1"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4.-</w:t>
      </w:r>
      <w:r w:rsidRPr="00B900DD">
        <w:rPr>
          <w:rFonts w:ascii="Trebuchet MS" w:hAnsi="Trebuchet MS"/>
          <w:sz w:val="16"/>
        </w:rPr>
        <w:tab/>
        <w:t>GASTO EN PROYECTOS</w:t>
      </w:r>
      <w:r w:rsidR="00995F65" w:rsidRPr="00B900DD">
        <w:rPr>
          <w:rFonts w:ascii="Trebuchet MS" w:hAnsi="Trebuchet MS"/>
          <w:sz w:val="16"/>
        </w:rPr>
        <w:t xml:space="preserve"> / </w:t>
      </w:r>
      <w:r w:rsidR="00BF0E18">
        <w:rPr>
          <w:rFonts w:ascii="Trebuchet MS" w:hAnsi="Trebuchet MS"/>
          <w:sz w:val="16"/>
        </w:rPr>
        <w:t>17,836,383.44</w:t>
      </w:r>
      <w:r w:rsidRPr="00B900DD">
        <w:rPr>
          <w:rFonts w:ascii="Trebuchet MS" w:hAnsi="Trebuchet MS"/>
          <w:sz w:val="16"/>
        </w:rPr>
        <w:t xml:space="preserve"> soles / </w:t>
      </w:r>
      <w:r w:rsidR="00BF0E18">
        <w:rPr>
          <w:rFonts w:ascii="Trebuchet MS" w:hAnsi="Trebuchet MS"/>
          <w:sz w:val="16"/>
        </w:rPr>
        <w:t>34.3</w:t>
      </w:r>
      <w:r w:rsidRPr="00B900DD">
        <w:rPr>
          <w:rFonts w:ascii="Trebuchet MS" w:hAnsi="Trebuchet MS"/>
          <w:sz w:val="16"/>
        </w:rPr>
        <w:t xml:space="preserve"> % del total </w:t>
      </w:r>
      <w:r w:rsidR="009C79C7" w:rsidRPr="00B900DD">
        <w:rPr>
          <w:rFonts w:ascii="Trebuchet MS" w:hAnsi="Trebuchet MS"/>
          <w:sz w:val="16"/>
        </w:rPr>
        <w:t>devengado</w:t>
      </w:r>
      <w:r w:rsidRPr="00B900DD">
        <w:rPr>
          <w:rFonts w:ascii="Trebuchet MS" w:hAnsi="Trebuchet MS"/>
          <w:sz w:val="16"/>
        </w:rPr>
        <w:tab/>
      </w:r>
      <w:r w:rsidR="00BF0E18">
        <w:rPr>
          <w:rFonts w:ascii="Trebuchet MS" w:hAnsi="Trebuchet MS"/>
          <w:sz w:val="16"/>
        </w:rPr>
        <w:t>11</w:t>
      </w:r>
    </w:p>
    <w:p w14:paraId="3966AA39" w14:textId="77777777" w:rsidR="00D9782C" w:rsidRPr="00B900DD" w:rsidRDefault="00D9782C" w:rsidP="00D9782C">
      <w:pPr>
        <w:tabs>
          <w:tab w:val="left" w:pos="851"/>
          <w:tab w:val="right" w:leader="dot" w:pos="9923"/>
        </w:tabs>
        <w:spacing w:after="0" w:line="240" w:lineRule="auto"/>
        <w:ind w:left="426"/>
        <w:jc w:val="both"/>
        <w:rPr>
          <w:rFonts w:ascii="Trebuchet MS" w:hAnsi="Trebuchet MS"/>
          <w:sz w:val="16"/>
        </w:rPr>
      </w:pPr>
    </w:p>
    <w:p w14:paraId="7AD0F884" w14:textId="782FC142" w:rsidR="00BF0E18" w:rsidRDefault="00BF0E18" w:rsidP="00BF0E1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4.1</w:t>
      </w:r>
      <w:r>
        <w:rPr>
          <w:rFonts w:ascii="Trebuchet MS" w:hAnsi="Trebuchet MS"/>
          <w:sz w:val="16"/>
        </w:rPr>
        <w:t>.-</w:t>
      </w:r>
      <w:r>
        <w:rPr>
          <w:rFonts w:ascii="Trebuchet MS" w:hAnsi="Trebuchet MS"/>
          <w:sz w:val="16"/>
        </w:rPr>
        <w:tab/>
      </w:r>
      <w:r>
        <w:rPr>
          <w:rFonts w:ascii="Trebuchet MS" w:hAnsi="Trebuchet MS"/>
          <w:sz w:val="16"/>
        </w:rPr>
        <w:t>INFRAESTRUCTURA VIAL</w:t>
      </w:r>
    </w:p>
    <w:p w14:paraId="3DDAE3D4" w14:textId="31ABDDF8" w:rsidR="00BF0E18" w:rsidRDefault="00BF0E18" w:rsidP="00BF0E1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61,611.92</w:t>
      </w:r>
      <w:r>
        <w:rPr>
          <w:rFonts w:ascii="Trebuchet MS" w:hAnsi="Trebuchet MS"/>
          <w:sz w:val="16"/>
        </w:rPr>
        <w:t xml:space="preserve"> soles / </w:t>
      </w:r>
      <w:r>
        <w:rPr>
          <w:rFonts w:ascii="Trebuchet MS" w:hAnsi="Trebuchet MS"/>
          <w:sz w:val="16"/>
        </w:rPr>
        <w:t>0.3</w:t>
      </w:r>
      <w:r>
        <w:rPr>
          <w:rFonts w:ascii="Trebuchet MS" w:hAnsi="Trebuchet MS"/>
          <w:sz w:val="16"/>
        </w:rPr>
        <w:t>% del total devengado en Proyectos</w:t>
      </w:r>
      <w:r>
        <w:rPr>
          <w:rFonts w:ascii="Trebuchet MS" w:hAnsi="Trebuchet MS"/>
          <w:sz w:val="16"/>
        </w:rPr>
        <w:tab/>
      </w:r>
      <w:r>
        <w:rPr>
          <w:rFonts w:ascii="Trebuchet MS" w:hAnsi="Trebuchet MS"/>
          <w:sz w:val="16"/>
        </w:rPr>
        <w:t>12</w:t>
      </w:r>
    </w:p>
    <w:p w14:paraId="116309DF" w14:textId="77777777" w:rsidR="00BF0E18" w:rsidRPr="00B900DD" w:rsidRDefault="00BF0E18" w:rsidP="00BF0E18">
      <w:pPr>
        <w:tabs>
          <w:tab w:val="left" w:pos="1276"/>
          <w:tab w:val="right" w:leader="dot" w:pos="9923"/>
        </w:tabs>
        <w:spacing w:after="0" w:line="240" w:lineRule="auto"/>
        <w:ind w:left="714"/>
        <w:jc w:val="both"/>
        <w:rPr>
          <w:rFonts w:ascii="Trebuchet MS" w:hAnsi="Trebuchet MS"/>
          <w:sz w:val="16"/>
        </w:rPr>
      </w:pPr>
    </w:p>
    <w:p w14:paraId="62D59771" w14:textId="3DDF067D" w:rsidR="00BF0E18" w:rsidRDefault="00BF0E18" w:rsidP="00BF0E1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4.2</w:t>
      </w:r>
      <w:r>
        <w:rPr>
          <w:rFonts w:ascii="Trebuchet MS" w:hAnsi="Trebuchet MS"/>
          <w:sz w:val="16"/>
        </w:rPr>
        <w:t>.-</w:t>
      </w:r>
      <w:r>
        <w:rPr>
          <w:rFonts w:ascii="Trebuchet MS" w:hAnsi="Trebuchet MS"/>
          <w:sz w:val="16"/>
        </w:rPr>
        <w:tab/>
      </w:r>
      <w:r>
        <w:rPr>
          <w:rFonts w:ascii="Trebuchet MS" w:hAnsi="Trebuchet MS"/>
          <w:sz w:val="16"/>
        </w:rPr>
        <w:t>AGUA Y SANEAMIENTO</w:t>
      </w:r>
    </w:p>
    <w:p w14:paraId="371FAC82" w14:textId="020617BB" w:rsidR="00BF0E18" w:rsidRDefault="00BF0E18" w:rsidP="00BF0E1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14,247,832.07</w:t>
      </w:r>
      <w:r>
        <w:rPr>
          <w:rFonts w:ascii="Trebuchet MS" w:hAnsi="Trebuchet MS"/>
          <w:sz w:val="16"/>
        </w:rPr>
        <w:t xml:space="preserve"> soles / </w:t>
      </w:r>
      <w:r>
        <w:rPr>
          <w:rFonts w:ascii="Trebuchet MS" w:hAnsi="Trebuchet MS"/>
          <w:sz w:val="16"/>
        </w:rPr>
        <w:t>79.8</w:t>
      </w:r>
      <w:r>
        <w:rPr>
          <w:rFonts w:ascii="Trebuchet MS" w:hAnsi="Trebuchet MS"/>
          <w:sz w:val="16"/>
        </w:rPr>
        <w:t>% del total devengado en Proyectos</w:t>
      </w:r>
      <w:r>
        <w:rPr>
          <w:rFonts w:ascii="Trebuchet MS" w:hAnsi="Trebuchet MS"/>
          <w:sz w:val="16"/>
        </w:rPr>
        <w:tab/>
      </w:r>
      <w:r>
        <w:rPr>
          <w:rFonts w:ascii="Trebuchet MS" w:hAnsi="Trebuchet MS"/>
          <w:sz w:val="16"/>
        </w:rPr>
        <w:t>13</w:t>
      </w:r>
    </w:p>
    <w:p w14:paraId="5529C4A0" w14:textId="77777777" w:rsidR="00BF0E18" w:rsidRPr="00B900DD" w:rsidRDefault="00BF0E18" w:rsidP="00BF0E18">
      <w:pPr>
        <w:tabs>
          <w:tab w:val="left" w:pos="1276"/>
          <w:tab w:val="right" w:leader="dot" w:pos="9923"/>
        </w:tabs>
        <w:spacing w:after="0" w:line="240" w:lineRule="auto"/>
        <w:ind w:left="714"/>
        <w:jc w:val="both"/>
        <w:rPr>
          <w:rFonts w:ascii="Trebuchet MS" w:hAnsi="Trebuchet MS"/>
          <w:sz w:val="16"/>
        </w:rPr>
      </w:pPr>
    </w:p>
    <w:p w14:paraId="1F1A0D9F" w14:textId="71510B7F" w:rsidR="00BF0E18" w:rsidRDefault="00BF0E18" w:rsidP="00BF0E1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4.3</w:t>
      </w:r>
      <w:r>
        <w:rPr>
          <w:rFonts w:ascii="Trebuchet MS" w:hAnsi="Trebuchet MS"/>
          <w:sz w:val="16"/>
        </w:rPr>
        <w:t>.-</w:t>
      </w:r>
      <w:r>
        <w:rPr>
          <w:rFonts w:ascii="Trebuchet MS" w:hAnsi="Trebuchet MS"/>
          <w:sz w:val="16"/>
        </w:rPr>
        <w:tab/>
      </w:r>
      <w:r>
        <w:rPr>
          <w:rFonts w:ascii="Trebuchet MS" w:hAnsi="Trebuchet MS"/>
          <w:sz w:val="16"/>
        </w:rPr>
        <w:t>PROYECTOS MULTISECTORIALES</w:t>
      </w:r>
    </w:p>
    <w:p w14:paraId="458953A5" w14:textId="5F5824C1" w:rsidR="00BF0E18" w:rsidRDefault="00BF0E18" w:rsidP="00BF0E1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177,038.94</w:t>
      </w:r>
      <w:r>
        <w:rPr>
          <w:rFonts w:ascii="Trebuchet MS" w:hAnsi="Trebuchet MS"/>
          <w:sz w:val="16"/>
        </w:rPr>
        <w:t xml:space="preserve"> soles / </w:t>
      </w:r>
      <w:r>
        <w:rPr>
          <w:rFonts w:ascii="Trebuchet MS" w:hAnsi="Trebuchet MS"/>
          <w:sz w:val="16"/>
        </w:rPr>
        <w:t>0.9</w:t>
      </w:r>
      <w:r>
        <w:rPr>
          <w:rFonts w:ascii="Trebuchet MS" w:hAnsi="Trebuchet MS"/>
          <w:sz w:val="16"/>
        </w:rPr>
        <w:t>% del total devengado en Proyectos</w:t>
      </w:r>
      <w:r>
        <w:rPr>
          <w:rFonts w:ascii="Trebuchet MS" w:hAnsi="Trebuchet MS"/>
          <w:sz w:val="16"/>
        </w:rPr>
        <w:tab/>
      </w:r>
      <w:r>
        <w:rPr>
          <w:rFonts w:ascii="Trebuchet MS" w:hAnsi="Trebuchet MS"/>
          <w:sz w:val="16"/>
        </w:rPr>
        <w:t>14</w:t>
      </w:r>
    </w:p>
    <w:p w14:paraId="405AB456" w14:textId="77777777" w:rsidR="00BF0E18" w:rsidRPr="00B900DD" w:rsidRDefault="00BF0E18" w:rsidP="00BF0E18">
      <w:pPr>
        <w:tabs>
          <w:tab w:val="left" w:pos="1276"/>
          <w:tab w:val="right" w:leader="dot" w:pos="9923"/>
        </w:tabs>
        <w:spacing w:after="0" w:line="240" w:lineRule="auto"/>
        <w:ind w:left="714"/>
        <w:jc w:val="both"/>
        <w:rPr>
          <w:rFonts w:ascii="Trebuchet MS" w:hAnsi="Trebuchet MS"/>
          <w:sz w:val="16"/>
        </w:rPr>
      </w:pPr>
    </w:p>
    <w:p w14:paraId="045CF613" w14:textId="3234BF58" w:rsidR="00BF0E18" w:rsidRDefault="00BF0E18" w:rsidP="00BF0E1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4.4</w:t>
      </w:r>
      <w:r>
        <w:rPr>
          <w:rFonts w:ascii="Trebuchet MS" w:hAnsi="Trebuchet MS"/>
          <w:sz w:val="16"/>
        </w:rPr>
        <w:t>.-</w:t>
      </w:r>
      <w:r>
        <w:rPr>
          <w:rFonts w:ascii="Trebuchet MS" w:hAnsi="Trebuchet MS"/>
          <w:sz w:val="16"/>
        </w:rPr>
        <w:tab/>
      </w:r>
      <w:r>
        <w:rPr>
          <w:rFonts w:ascii="Trebuchet MS" w:hAnsi="Trebuchet MS"/>
          <w:sz w:val="16"/>
        </w:rPr>
        <w:t>GASTOS DIVERSOS EN PROYECTOS</w:t>
      </w:r>
    </w:p>
    <w:p w14:paraId="7D58D937" w14:textId="1DAEACCD" w:rsidR="00BF0E18" w:rsidRDefault="00BF0E18" w:rsidP="00BF0E1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939,289.75</w:t>
      </w:r>
      <w:r>
        <w:rPr>
          <w:rFonts w:ascii="Trebuchet MS" w:hAnsi="Trebuchet MS"/>
          <w:sz w:val="16"/>
        </w:rPr>
        <w:t xml:space="preserve"> soles / </w:t>
      </w:r>
      <w:r>
        <w:rPr>
          <w:rFonts w:ascii="Trebuchet MS" w:hAnsi="Trebuchet MS"/>
          <w:sz w:val="16"/>
        </w:rPr>
        <w:t>5.2</w:t>
      </w:r>
      <w:r>
        <w:rPr>
          <w:rFonts w:ascii="Trebuchet MS" w:hAnsi="Trebuchet MS"/>
          <w:sz w:val="16"/>
        </w:rPr>
        <w:t>% del total devengado en Proyectos</w:t>
      </w:r>
      <w:r>
        <w:rPr>
          <w:rFonts w:ascii="Trebuchet MS" w:hAnsi="Trebuchet MS"/>
          <w:sz w:val="16"/>
        </w:rPr>
        <w:tab/>
      </w:r>
      <w:r>
        <w:rPr>
          <w:rFonts w:ascii="Trebuchet MS" w:hAnsi="Trebuchet MS"/>
          <w:sz w:val="16"/>
        </w:rPr>
        <w:t>15</w:t>
      </w:r>
    </w:p>
    <w:p w14:paraId="54921A86" w14:textId="77777777" w:rsidR="00BF0E18" w:rsidRPr="00B900DD" w:rsidRDefault="00BF0E18" w:rsidP="00BF0E18">
      <w:pPr>
        <w:tabs>
          <w:tab w:val="left" w:pos="1276"/>
          <w:tab w:val="right" w:leader="dot" w:pos="9923"/>
        </w:tabs>
        <w:spacing w:after="0" w:line="240" w:lineRule="auto"/>
        <w:ind w:left="714"/>
        <w:jc w:val="both"/>
        <w:rPr>
          <w:rFonts w:ascii="Trebuchet MS" w:hAnsi="Trebuchet MS"/>
          <w:sz w:val="16"/>
        </w:rPr>
      </w:pPr>
    </w:p>
    <w:p w14:paraId="31B56A63" w14:textId="297407AC" w:rsidR="00BF0E18" w:rsidRDefault="00BF0E18" w:rsidP="00BF0E1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4.5</w:t>
      </w:r>
      <w:r>
        <w:rPr>
          <w:rFonts w:ascii="Trebuchet MS" w:hAnsi="Trebuchet MS"/>
          <w:sz w:val="16"/>
        </w:rPr>
        <w:t>.-</w:t>
      </w:r>
      <w:r>
        <w:rPr>
          <w:rFonts w:ascii="Trebuchet MS" w:hAnsi="Trebuchet MS"/>
          <w:sz w:val="16"/>
        </w:rPr>
        <w:tab/>
      </w:r>
      <w:r>
        <w:rPr>
          <w:rFonts w:ascii="Trebuchet MS" w:hAnsi="Trebuchet MS"/>
          <w:sz w:val="16"/>
        </w:rPr>
        <w:t>OTROS GASTOS EN PROYECTOS</w:t>
      </w:r>
    </w:p>
    <w:p w14:paraId="17BF2FA2" w14:textId="48495360" w:rsidR="00BF0E18" w:rsidRDefault="00BF0E18" w:rsidP="00BF0E1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2,410,610.76</w:t>
      </w:r>
      <w:r>
        <w:rPr>
          <w:rFonts w:ascii="Trebuchet MS" w:hAnsi="Trebuchet MS"/>
          <w:sz w:val="16"/>
        </w:rPr>
        <w:t xml:space="preserve"> soles / </w:t>
      </w:r>
      <w:r>
        <w:rPr>
          <w:rFonts w:ascii="Trebuchet MS" w:hAnsi="Trebuchet MS"/>
          <w:sz w:val="16"/>
        </w:rPr>
        <w:t>13.5</w:t>
      </w:r>
      <w:r>
        <w:rPr>
          <w:rFonts w:ascii="Trebuchet MS" w:hAnsi="Trebuchet MS"/>
          <w:sz w:val="16"/>
        </w:rPr>
        <w:t>% del total devengado en Proyectos</w:t>
      </w:r>
      <w:r>
        <w:rPr>
          <w:rFonts w:ascii="Trebuchet MS" w:hAnsi="Trebuchet MS"/>
          <w:sz w:val="16"/>
        </w:rPr>
        <w:tab/>
      </w:r>
      <w:r>
        <w:rPr>
          <w:rFonts w:ascii="Trebuchet MS" w:hAnsi="Trebuchet MS"/>
          <w:sz w:val="16"/>
        </w:rPr>
        <w:t>16</w:t>
      </w:r>
    </w:p>
    <w:p w14:paraId="1C932143" w14:textId="77777777" w:rsidR="00BF0E18" w:rsidRPr="00B900DD" w:rsidRDefault="00BF0E18" w:rsidP="00BF0E18">
      <w:pPr>
        <w:tabs>
          <w:tab w:val="left" w:pos="1276"/>
          <w:tab w:val="right" w:leader="dot" w:pos="9923"/>
        </w:tabs>
        <w:spacing w:after="0" w:line="240" w:lineRule="auto"/>
        <w:ind w:left="714"/>
        <w:jc w:val="both"/>
        <w:rPr>
          <w:rFonts w:ascii="Trebuchet MS" w:hAnsi="Trebuchet MS"/>
          <w:sz w:val="16"/>
        </w:rPr>
      </w:pPr>
    </w:p>
    <w:p w14:paraId="0CFAEF85" w14:textId="38ECB046" w:rsidR="000D1E86" w:rsidRPr="00B900DD" w:rsidRDefault="00BF0E18"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4.6</w:t>
      </w:r>
      <w:r w:rsidR="000D1E86" w:rsidRPr="00B900DD">
        <w:rPr>
          <w:rFonts w:ascii="Trebuchet MS" w:hAnsi="Trebuchet MS"/>
          <w:sz w:val="16"/>
        </w:rPr>
        <w:t>.-</w:t>
      </w:r>
      <w:r w:rsidR="000D1E86" w:rsidRPr="00B900DD">
        <w:rPr>
          <w:rFonts w:ascii="Trebuchet MS" w:hAnsi="Trebuchet MS"/>
          <w:sz w:val="16"/>
        </w:rPr>
        <w:tab/>
        <w:t>GASTO EN PROYECTOS POR RUBROS</w:t>
      </w:r>
      <w:r w:rsidR="000D1E86" w:rsidRPr="00B900DD">
        <w:rPr>
          <w:rFonts w:ascii="Trebuchet MS" w:hAnsi="Trebuchet MS"/>
          <w:sz w:val="16"/>
        </w:rPr>
        <w:tab/>
      </w:r>
      <w:r>
        <w:rPr>
          <w:rFonts w:ascii="Trebuchet MS" w:hAnsi="Trebuchet MS"/>
          <w:sz w:val="16"/>
        </w:rPr>
        <w:t>17</w:t>
      </w:r>
    </w:p>
    <w:p w14:paraId="11C36B34" w14:textId="77777777" w:rsidR="000D1E86" w:rsidRPr="00B900DD" w:rsidRDefault="000D1E86" w:rsidP="000D1E86">
      <w:pPr>
        <w:tabs>
          <w:tab w:val="left" w:pos="1276"/>
          <w:tab w:val="right" w:leader="dot" w:pos="9923"/>
        </w:tabs>
        <w:spacing w:after="0" w:line="240" w:lineRule="auto"/>
        <w:ind w:left="714"/>
        <w:jc w:val="both"/>
        <w:rPr>
          <w:rFonts w:ascii="Trebuchet MS" w:hAnsi="Trebuchet MS"/>
          <w:sz w:val="16"/>
        </w:rPr>
      </w:pPr>
    </w:p>
    <w:p w14:paraId="10F471FA" w14:textId="7AEFC09C" w:rsidR="000D1E86" w:rsidRPr="00B900DD" w:rsidRDefault="00BF0E18"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4.7</w:t>
      </w:r>
      <w:r w:rsidR="000D1E86" w:rsidRPr="00B900DD">
        <w:rPr>
          <w:rFonts w:ascii="Trebuchet MS" w:hAnsi="Trebuchet MS"/>
          <w:sz w:val="16"/>
        </w:rPr>
        <w:t>.-</w:t>
      </w:r>
      <w:r w:rsidR="000D1E86" w:rsidRPr="00B900DD">
        <w:rPr>
          <w:rFonts w:ascii="Trebuchet MS" w:hAnsi="Trebuchet MS"/>
          <w:sz w:val="16"/>
        </w:rPr>
        <w:tab/>
        <w:t>GASTO EN PROYECTOS POR PROGRAMAS Y METAS</w:t>
      </w:r>
      <w:r w:rsidR="000D1E86" w:rsidRPr="00B900DD">
        <w:rPr>
          <w:rFonts w:ascii="Trebuchet MS" w:hAnsi="Trebuchet MS"/>
          <w:sz w:val="16"/>
        </w:rPr>
        <w:tab/>
      </w:r>
      <w:r>
        <w:rPr>
          <w:rFonts w:ascii="Trebuchet MS" w:hAnsi="Trebuchet MS"/>
          <w:sz w:val="16"/>
        </w:rPr>
        <w:t>18</w:t>
      </w:r>
    </w:p>
    <w:p w14:paraId="0CC52D42" w14:textId="77777777" w:rsidR="00BA1AA1" w:rsidRPr="00B900DD" w:rsidRDefault="00BA1AA1" w:rsidP="00622956">
      <w:pPr>
        <w:tabs>
          <w:tab w:val="left" w:pos="851"/>
          <w:tab w:val="right" w:leader="dot" w:pos="9923"/>
        </w:tabs>
        <w:spacing w:after="0" w:line="360" w:lineRule="auto"/>
        <w:ind w:left="426"/>
        <w:jc w:val="both"/>
        <w:rPr>
          <w:rFonts w:ascii="Trebuchet MS" w:hAnsi="Trebuchet MS"/>
          <w:sz w:val="16"/>
        </w:rPr>
      </w:pPr>
    </w:p>
    <w:p w14:paraId="0366019D" w14:textId="56260D90" w:rsidR="00BA1AA1" w:rsidRPr="00B900DD" w:rsidRDefault="00BA1AA1" w:rsidP="00BA1AA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ANEXO</w:t>
      </w:r>
      <w:r w:rsidR="0043108F" w:rsidRPr="00B900DD">
        <w:rPr>
          <w:rFonts w:ascii="Trebuchet MS" w:hAnsi="Trebuchet MS"/>
          <w:sz w:val="16"/>
        </w:rPr>
        <w:t xml:space="preserve">: PRESUPUESTO Y GASTOS </w:t>
      </w:r>
      <w:r w:rsidR="00BF0E18">
        <w:rPr>
          <w:rFonts w:ascii="Trebuchet MS" w:hAnsi="Trebuchet MS"/>
          <w:sz w:val="16"/>
        </w:rPr>
        <w:t>07-OCTUBRE-2024</w:t>
      </w:r>
      <w:r w:rsidR="0043108F" w:rsidRPr="00B900DD">
        <w:rPr>
          <w:rFonts w:ascii="Trebuchet MS" w:hAnsi="Trebuchet MS"/>
          <w:sz w:val="16"/>
        </w:rPr>
        <w:t>, POR TIPO DE GASTOS, PROGRAMAS Y METAS</w:t>
      </w:r>
      <w:r w:rsidRPr="00B900DD">
        <w:rPr>
          <w:rFonts w:ascii="Trebuchet MS" w:hAnsi="Trebuchet MS"/>
          <w:sz w:val="16"/>
        </w:rPr>
        <w:tab/>
      </w:r>
      <w:r w:rsidR="00BF0E18">
        <w:rPr>
          <w:rFonts w:ascii="Trebuchet MS" w:hAnsi="Trebuchet MS"/>
          <w:sz w:val="16"/>
        </w:rPr>
        <w:t>19</w:t>
      </w:r>
    </w:p>
    <w:p w14:paraId="7B58A632" w14:textId="77777777" w:rsidR="00017410" w:rsidRPr="00B900DD" w:rsidRDefault="00017410" w:rsidP="00017410">
      <w:pPr>
        <w:spacing w:after="0" w:line="240" w:lineRule="auto"/>
        <w:jc w:val="both"/>
        <w:rPr>
          <w:rFonts w:ascii="Trebuchet MS" w:hAnsi="Trebuchet MS"/>
          <w:sz w:val="16"/>
        </w:rPr>
      </w:pPr>
    </w:p>
    <w:p w14:paraId="12ECB4EB" w14:textId="77777777" w:rsidR="00FC630F" w:rsidRPr="00B900DD" w:rsidRDefault="00FC630F" w:rsidP="00B66C85">
      <w:pPr>
        <w:spacing w:after="0" w:line="240" w:lineRule="auto"/>
        <w:jc w:val="both"/>
        <w:rPr>
          <w:rFonts w:ascii="Trebuchet MS" w:hAnsi="Trebuchet MS"/>
          <w:sz w:val="16"/>
        </w:rPr>
      </w:pPr>
    </w:p>
    <w:p w14:paraId="1DE54C74" w14:textId="77777777" w:rsidR="00B66C85" w:rsidRPr="00B900DD" w:rsidRDefault="00B66C85" w:rsidP="00B66C85">
      <w:pPr>
        <w:spacing w:after="0" w:line="240" w:lineRule="auto"/>
        <w:jc w:val="both"/>
        <w:rPr>
          <w:rFonts w:ascii="Trebuchet MS" w:hAnsi="Trebuchet MS"/>
          <w:sz w:val="16"/>
        </w:rPr>
      </w:pPr>
    </w:p>
    <w:p w14:paraId="00B2B0A6" w14:textId="77777777" w:rsidR="00B66C85" w:rsidRPr="00B900DD" w:rsidRDefault="00B66C85" w:rsidP="00B66C85">
      <w:pPr>
        <w:spacing w:after="0" w:line="240" w:lineRule="auto"/>
        <w:jc w:val="both"/>
        <w:rPr>
          <w:rFonts w:ascii="Trebuchet MS" w:hAnsi="Trebuchet MS"/>
          <w:sz w:val="16"/>
        </w:rPr>
        <w:sectPr w:rsidR="00B66C85" w:rsidRPr="00B900DD" w:rsidSect="008429EC">
          <w:pgSz w:w="11906" w:h="16838" w:code="9"/>
          <w:pgMar w:top="680" w:right="567" w:bottom="851" w:left="567" w:header="709" w:footer="709" w:gutter="0"/>
          <w:cols w:space="708"/>
          <w:vAlign w:val="center"/>
          <w:titlePg/>
          <w:docGrid w:linePitch="360"/>
        </w:sectPr>
      </w:pPr>
    </w:p>
    <w:p w14:paraId="5092475A" w14:textId="40D46293" w:rsidR="005925A7" w:rsidRPr="00B900DD" w:rsidRDefault="005925A7" w:rsidP="00710A7A">
      <w:pPr>
        <w:spacing w:after="0" w:line="480" w:lineRule="auto"/>
        <w:rPr>
          <w:rFonts w:ascii="Trebuchet MS" w:hAnsi="Trebuchet MS"/>
          <w:sz w:val="20"/>
        </w:rPr>
      </w:pPr>
      <w:r w:rsidRPr="00B900DD">
        <w:rPr>
          <w:rFonts w:ascii="Trebuchet MS" w:hAnsi="Trebuchet MS"/>
          <w:sz w:val="20"/>
          <w:u w:val="double"/>
        </w:rPr>
        <w:lastRenderedPageBreak/>
        <w:t>PR</w:t>
      </w:r>
      <w:r w:rsidR="007B6027" w:rsidRPr="00B900DD">
        <w:rPr>
          <w:rFonts w:ascii="Trebuchet MS" w:hAnsi="Trebuchet MS"/>
          <w:sz w:val="20"/>
          <w:u w:val="double"/>
        </w:rPr>
        <w:t>ESENTACIÓN</w:t>
      </w:r>
    </w:p>
    <w:p w14:paraId="16C81C84" w14:textId="77777777" w:rsidR="003B2E6B" w:rsidRPr="00B900DD" w:rsidRDefault="003B2E6B" w:rsidP="005925A7">
      <w:pPr>
        <w:spacing w:after="120" w:line="360" w:lineRule="auto"/>
        <w:ind w:left="360"/>
        <w:jc w:val="both"/>
        <w:rPr>
          <w:rFonts w:ascii="Trebuchet MS" w:hAnsi="Trebuchet MS"/>
          <w:sz w:val="16"/>
        </w:rPr>
        <w:sectPr w:rsidR="003B2E6B" w:rsidRPr="00B900DD" w:rsidSect="00BF380F">
          <w:pgSz w:w="16838" w:h="11906" w:orient="landscape"/>
          <w:pgMar w:top="567" w:right="851" w:bottom="567" w:left="680" w:header="709" w:footer="709" w:gutter="0"/>
          <w:pgNumType w:start="1"/>
          <w:cols w:space="708"/>
          <w:docGrid w:linePitch="360"/>
        </w:sectPr>
      </w:pPr>
    </w:p>
    <w:p w14:paraId="15FABF1C" w14:textId="77777777" w:rsidR="003B2E6B" w:rsidRPr="00B900DD" w:rsidRDefault="00F17357" w:rsidP="0024206F">
      <w:pPr>
        <w:spacing w:after="120" w:line="240" w:lineRule="auto"/>
        <w:jc w:val="both"/>
        <w:rPr>
          <w:rFonts w:ascii="Trebuchet MS" w:hAnsi="Trebuchet MS"/>
          <w:sz w:val="16"/>
        </w:rPr>
      </w:pPr>
      <w:r w:rsidRPr="00B900DD">
        <w:rPr>
          <w:rFonts w:ascii="Trebuchet MS" w:hAnsi="Trebuchet MS"/>
          <w:sz w:val="16"/>
        </w:rPr>
        <w:t xml:space="preserve">El presente documento es un </w:t>
      </w:r>
      <w:r w:rsidR="007C7BBF" w:rsidRPr="00B900DD">
        <w:rPr>
          <w:rFonts w:ascii="Trebuchet MS" w:hAnsi="Trebuchet MS"/>
          <w:sz w:val="16"/>
        </w:rPr>
        <w:t>R</w:t>
      </w:r>
      <w:r w:rsidRPr="00B900DD">
        <w:rPr>
          <w:rFonts w:ascii="Trebuchet MS" w:hAnsi="Trebuchet MS"/>
          <w:sz w:val="16"/>
        </w:rPr>
        <w:t xml:space="preserve">esumen </w:t>
      </w:r>
      <w:r w:rsidR="007C7BBF" w:rsidRPr="00B900DD">
        <w:rPr>
          <w:rFonts w:ascii="Trebuchet MS" w:hAnsi="Trebuchet MS"/>
          <w:sz w:val="16"/>
        </w:rPr>
        <w:t>E</w:t>
      </w:r>
      <w:r w:rsidRPr="00B900DD">
        <w:rPr>
          <w:rFonts w:ascii="Trebuchet MS" w:hAnsi="Trebuchet MS"/>
          <w:sz w:val="16"/>
        </w:rPr>
        <w:t>jecutivo que</w:t>
      </w:r>
      <w:r w:rsidR="006427E3" w:rsidRPr="00B900DD">
        <w:rPr>
          <w:rFonts w:ascii="Trebuchet MS" w:hAnsi="Trebuchet MS"/>
          <w:sz w:val="16"/>
        </w:rPr>
        <w:t xml:space="preserve"> muestra los avances de presupuesto y gastos</w:t>
      </w:r>
      <w:r w:rsidR="007C7BBF" w:rsidRPr="00B900DD">
        <w:rPr>
          <w:rFonts w:ascii="Trebuchet MS" w:hAnsi="Trebuchet MS"/>
          <w:sz w:val="16"/>
        </w:rPr>
        <w:t xml:space="preserve"> </w:t>
      </w:r>
      <w:r w:rsidR="001258B7" w:rsidRPr="00B900DD">
        <w:rPr>
          <w:rFonts w:ascii="Trebuchet MS" w:hAnsi="Trebuchet MS"/>
          <w:sz w:val="16"/>
        </w:rPr>
        <w:t xml:space="preserve">devengados de la Entidad </w:t>
      </w:r>
      <w:r w:rsidRPr="00B900DD">
        <w:rPr>
          <w:rFonts w:ascii="Trebuchet MS" w:hAnsi="Trebuchet MS"/>
          <w:sz w:val="16"/>
        </w:rPr>
        <w:t>a través de</w:t>
      </w:r>
      <w:r w:rsidR="006427E3" w:rsidRPr="00B900DD">
        <w:rPr>
          <w:rFonts w:ascii="Trebuchet MS" w:hAnsi="Trebuchet MS"/>
          <w:sz w:val="16"/>
        </w:rPr>
        <w:t xml:space="preserve"> una serie de cuadros y gráficos, utilizando la información que figura en la página de Transparencia del Ministerio de Economía y Finanzas.</w:t>
      </w:r>
    </w:p>
    <w:p w14:paraId="4F824FC4" w14:textId="77777777" w:rsidR="003D21DA" w:rsidRPr="00B900DD" w:rsidRDefault="007C7BBF" w:rsidP="0024206F">
      <w:pPr>
        <w:spacing w:after="120" w:line="240" w:lineRule="auto"/>
        <w:jc w:val="both"/>
        <w:rPr>
          <w:rFonts w:ascii="Trebuchet MS" w:hAnsi="Trebuchet MS"/>
          <w:sz w:val="16"/>
        </w:rPr>
      </w:pPr>
      <w:r w:rsidRPr="00B900DD">
        <w:rPr>
          <w:rFonts w:ascii="Trebuchet MS" w:hAnsi="Trebuchet MS"/>
          <w:sz w:val="16"/>
        </w:rPr>
        <w:t>Los datos</w:t>
      </w:r>
      <w:r w:rsidR="00F17357" w:rsidRPr="00B900DD">
        <w:rPr>
          <w:rFonts w:ascii="Trebuchet MS" w:hAnsi="Trebuchet MS"/>
          <w:sz w:val="16"/>
        </w:rPr>
        <w:t xml:space="preserve"> se dividen primero, por </w:t>
      </w:r>
      <w:r w:rsidR="003E6E49">
        <w:rPr>
          <w:rFonts w:ascii="Trebuchet MS" w:hAnsi="Trebuchet MS"/>
          <w:sz w:val="16"/>
        </w:rPr>
        <w:t>Productos</w:t>
      </w:r>
      <w:r w:rsidR="00F17357" w:rsidRPr="00B900DD">
        <w:rPr>
          <w:rFonts w:ascii="Trebuchet MS" w:hAnsi="Trebuchet MS"/>
          <w:sz w:val="16"/>
        </w:rPr>
        <w:t xml:space="preserve"> (o Acciones) y Proyectos; y a continuación en “Unidades de Análisis”; que corresponden a los montos más importantes que vienen siendo devengados.</w:t>
      </w:r>
    </w:p>
    <w:p w14:paraId="553AEDB1" w14:textId="77777777" w:rsidR="00A15E2B" w:rsidRPr="00B900DD" w:rsidRDefault="003D21DA" w:rsidP="00960710">
      <w:pPr>
        <w:spacing w:after="120" w:line="360" w:lineRule="auto"/>
        <w:jc w:val="both"/>
        <w:rPr>
          <w:rFonts w:ascii="Trebuchet MS" w:hAnsi="Trebuchet MS"/>
          <w:sz w:val="16"/>
        </w:rPr>
      </w:pPr>
      <w:r w:rsidRPr="00B900DD">
        <w:rPr>
          <w:rFonts w:ascii="Trebuchet MS" w:hAnsi="Trebuchet MS"/>
          <w:sz w:val="16"/>
        </w:rPr>
        <w:t xml:space="preserve">Por cada “Unidad de Análisis” se muestra un cuadro que añade detalle adicional a los montos expresados. </w:t>
      </w:r>
    </w:p>
    <w:p w14:paraId="0E9E1A1C" w14:textId="4FF86CAB" w:rsidR="00C4545B" w:rsidRPr="00B900DD" w:rsidRDefault="00C4545B" w:rsidP="0024206F">
      <w:pPr>
        <w:spacing w:after="120" w:line="240" w:lineRule="auto"/>
        <w:jc w:val="both"/>
        <w:rPr>
          <w:rFonts w:ascii="Trebuchet MS" w:hAnsi="Trebuchet MS"/>
          <w:sz w:val="16"/>
        </w:rPr>
      </w:pPr>
      <w:r w:rsidRPr="00B900DD">
        <w:rPr>
          <w:rFonts w:ascii="Trebuchet MS" w:hAnsi="Trebuchet MS"/>
          <w:sz w:val="16"/>
        </w:rPr>
        <w:t>C</w:t>
      </w:r>
      <w:r w:rsidR="00244EF2" w:rsidRPr="00B900DD">
        <w:rPr>
          <w:rFonts w:ascii="Trebuchet MS" w:hAnsi="Trebuchet MS"/>
          <w:sz w:val="16"/>
        </w:rPr>
        <w:t>on el propósito de</w:t>
      </w:r>
      <w:r w:rsidR="003525D7" w:rsidRPr="00B900DD">
        <w:rPr>
          <w:rFonts w:ascii="Trebuchet MS" w:hAnsi="Trebuchet MS"/>
          <w:sz w:val="16"/>
        </w:rPr>
        <w:t xml:space="preserve"> simplificar la lectura de los cuadros y gráficos las cantidades</w:t>
      </w:r>
      <w:r w:rsidR="00483B12" w:rsidRPr="00B900DD">
        <w:rPr>
          <w:rFonts w:ascii="Trebuchet MS" w:hAnsi="Trebuchet MS"/>
          <w:sz w:val="16"/>
        </w:rPr>
        <w:t xml:space="preserve"> </w:t>
      </w:r>
      <w:r w:rsidR="007C7BBF" w:rsidRPr="00B900DD">
        <w:rPr>
          <w:rFonts w:ascii="Trebuchet MS" w:hAnsi="Trebuchet MS"/>
          <w:sz w:val="16"/>
        </w:rPr>
        <w:t>están</w:t>
      </w:r>
      <w:r w:rsidR="00483B12" w:rsidRPr="00B900DD">
        <w:rPr>
          <w:rFonts w:ascii="Trebuchet MS" w:hAnsi="Trebuchet MS"/>
          <w:sz w:val="16"/>
        </w:rPr>
        <w:t xml:space="preserve"> </w:t>
      </w:r>
      <w:r w:rsidR="003525D7" w:rsidRPr="00B900DD">
        <w:rPr>
          <w:rFonts w:ascii="Trebuchet MS" w:hAnsi="Trebuchet MS"/>
          <w:sz w:val="16"/>
        </w:rPr>
        <w:t>expresadas</w:t>
      </w:r>
      <w:r w:rsidR="00483B12" w:rsidRPr="00B900DD">
        <w:rPr>
          <w:rFonts w:ascii="Trebuchet MS" w:hAnsi="Trebuchet MS"/>
          <w:sz w:val="16"/>
        </w:rPr>
        <w:t xml:space="preserve"> en </w:t>
      </w:r>
      <w:r w:rsidR="007C7BBF" w:rsidRPr="00B900DD">
        <w:rPr>
          <w:rFonts w:ascii="Trebuchet MS" w:hAnsi="Trebuchet MS"/>
          <w:sz w:val="16"/>
        </w:rPr>
        <w:t>m</w:t>
      </w:r>
      <w:r w:rsidR="00483B12" w:rsidRPr="00B900DD">
        <w:rPr>
          <w:rFonts w:ascii="Trebuchet MS" w:hAnsi="Trebuchet MS"/>
          <w:sz w:val="16"/>
        </w:rPr>
        <w:t xml:space="preserve">iles de </w:t>
      </w:r>
      <w:r w:rsidR="007C7BBF" w:rsidRPr="00B900DD">
        <w:rPr>
          <w:rFonts w:ascii="Trebuchet MS" w:hAnsi="Trebuchet MS"/>
          <w:sz w:val="16"/>
        </w:rPr>
        <w:t>s</w:t>
      </w:r>
      <w:r w:rsidR="00483B12" w:rsidRPr="00B900DD">
        <w:rPr>
          <w:rFonts w:ascii="Trebuchet MS" w:hAnsi="Trebuchet MS"/>
          <w:sz w:val="16"/>
        </w:rPr>
        <w:t xml:space="preserve">oles, </w:t>
      </w:r>
      <w:r w:rsidRPr="00B900DD">
        <w:rPr>
          <w:rFonts w:ascii="Trebuchet MS" w:hAnsi="Trebuchet MS"/>
          <w:sz w:val="16"/>
        </w:rPr>
        <w:t>a excepción del</w:t>
      </w:r>
      <w:r w:rsidR="007C7BBF" w:rsidRPr="00B900DD">
        <w:rPr>
          <w:rFonts w:ascii="Trebuchet MS" w:hAnsi="Trebuchet MS"/>
          <w:sz w:val="16"/>
        </w:rPr>
        <w:t xml:space="preserve"> </w:t>
      </w:r>
      <w:r w:rsidRPr="00B900DD">
        <w:rPr>
          <w:rFonts w:ascii="Trebuchet MS" w:hAnsi="Trebuchet MS"/>
          <w:sz w:val="16"/>
        </w:rPr>
        <w:t>Anexo</w:t>
      </w:r>
      <w:r w:rsidR="003525D7" w:rsidRPr="00B900DD">
        <w:rPr>
          <w:rFonts w:ascii="Trebuchet MS" w:hAnsi="Trebuchet MS"/>
          <w:sz w:val="16"/>
        </w:rPr>
        <w:t>.</w:t>
      </w:r>
      <w:r w:rsidR="0024206F">
        <w:rPr>
          <w:rFonts w:ascii="Trebuchet MS" w:hAnsi="Trebuchet MS"/>
          <w:sz w:val="16"/>
        </w:rPr>
        <w:t xml:space="preserve"> </w:t>
      </w:r>
      <w:r w:rsidR="003525D7" w:rsidRPr="00B900DD">
        <w:rPr>
          <w:rFonts w:ascii="Trebuchet MS" w:hAnsi="Trebuchet MS"/>
          <w:sz w:val="16"/>
        </w:rPr>
        <w:t>P</w:t>
      </w:r>
      <w:r w:rsidRPr="00B900DD">
        <w:rPr>
          <w:rFonts w:ascii="Trebuchet MS" w:hAnsi="Trebuchet MS"/>
          <w:sz w:val="16"/>
        </w:rPr>
        <w:t xml:space="preserve">ara </w:t>
      </w:r>
      <w:r w:rsidR="007C7BBF" w:rsidRPr="00B900DD">
        <w:rPr>
          <w:rFonts w:ascii="Trebuchet MS" w:hAnsi="Trebuchet MS"/>
          <w:sz w:val="16"/>
        </w:rPr>
        <w:t>verificar</w:t>
      </w:r>
      <w:r w:rsidRPr="00B900DD">
        <w:rPr>
          <w:rFonts w:ascii="Trebuchet MS" w:hAnsi="Trebuchet MS"/>
          <w:sz w:val="16"/>
        </w:rPr>
        <w:t xml:space="preserve"> l</w:t>
      </w:r>
      <w:r w:rsidR="008A0558" w:rsidRPr="00B900DD">
        <w:rPr>
          <w:rFonts w:ascii="Trebuchet MS" w:hAnsi="Trebuchet MS"/>
          <w:sz w:val="16"/>
        </w:rPr>
        <w:t>o</w:t>
      </w:r>
      <w:r w:rsidRPr="00B900DD">
        <w:rPr>
          <w:rFonts w:ascii="Trebuchet MS" w:hAnsi="Trebuchet MS"/>
          <w:sz w:val="16"/>
        </w:rPr>
        <w:t xml:space="preserve">s </w:t>
      </w:r>
      <w:r w:rsidR="008A0558" w:rsidRPr="00B900DD">
        <w:rPr>
          <w:rFonts w:ascii="Trebuchet MS" w:hAnsi="Trebuchet MS"/>
          <w:sz w:val="16"/>
        </w:rPr>
        <w:t xml:space="preserve">montos </w:t>
      </w:r>
      <w:r w:rsidR="007C7BBF" w:rsidRPr="00B900DD">
        <w:rPr>
          <w:rFonts w:ascii="Trebuchet MS" w:hAnsi="Trebuchet MS"/>
          <w:sz w:val="16"/>
        </w:rPr>
        <w:t xml:space="preserve">usados en este Resumen Ejecutivo </w:t>
      </w:r>
      <w:r w:rsidRPr="00B900DD">
        <w:rPr>
          <w:rFonts w:ascii="Trebuchet MS" w:hAnsi="Trebuchet MS"/>
          <w:sz w:val="16"/>
        </w:rPr>
        <w:t>puede consultar la siguiente dirección:</w:t>
      </w:r>
    </w:p>
    <w:p w14:paraId="625C5446" w14:textId="63909A58" w:rsidR="00800EDA" w:rsidRPr="00B900DD" w:rsidRDefault="003D5D70" w:rsidP="002A75F5">
      <w:pPr>
        <w:spacing w:after="120" w:line="360" w:lineRule="auto"/>
        <w:jc w:val="both"/>
        <w:rPr>
          <w:rFonts w:ascii="Trebuchet MS" w:hAnsi="Trebuchet MS"/>
          <w:sz w:val="18"/>
        </w:rPr>
      </w:pPr>
      <w:r w:rsidRPr="003D5D70">
        <w:rPr>
          <w:rFonts w:ascii="Trebuchet MS" w:hAnsi="Trebuchet MS"/>
          <w:sz w:val="16"/>
        </w:rPr>
        <w:t>https://apps5.mineco.gob.pe/transparencia/Navegador/</w:t>
      </w:r>
    </w:p>
    <w:p w14:paraId="0B19F2CD" w14:textId="77777777" w:rsidR="00800EDA" w:rsidRPr="00B900DD" w:rsidRDefault="00800EDA" w:rsidP="00800EDA">
      <w:pPr>
        <w:spacing w:after="0" w:line="240" w:lineRule="auto"/>
        <w:jc w:val="both"/>
        <w:rPr>
          <w:rFonts w:ascii="Trebuchet MS" w:hAnsi="Trebuchet MS"/>
          <w:sz w:val="18"/>
        </w:rPr>
        <w:sectPr w:rsidR="00800EDA" w:rsidRPr="00B900DD" w:rsidSect="00BF380F">
          <w:type w:val="continuous"/>
          <w:pgSz w:w="16838" w:h="11906" w:orient="landscape"/>
          <w:pgMar w:top="567" w:right="851" w:bottom="567" w:left="680" w:header="709" w:footer="709" w:gutter="0"/>
          <w:cols w:num="2" w:space="286"/>
          <w:docGrid w:linePitch="360"/>
        </w:sectPr>
      </w:pPr>
    </w:p>
    <w:p w14:paraId="57DC88B7" w14:textId="77777777" w:rsidR="00710A7A" w:rsidRPr="00B900DD" w:rsidRDefault="00710A7A" w:rsidP="00C469E9">
      <w:pPr>
        <w:spacing w:after="0"/>
        <w:rPr>
          <w:rFonts w:ascii="Trebuchet MS" w:hAnsi="Trebuchet MS"/>
          <w:sz w:val="18"/>
        </w:rPr>
      </w:pPr>
    </w:p>
    <w:p w14:paraId="5BE7569D" w14:textId="057545E6" w:rsidR="00D7796D" w:rsidRPr="00B900DD" w:rsidRDefault="00D7796D" w:rsidP="00F56F61">
      <w:pPr>
        <w:spacing w:after="0" w:line="360" w:lineRule="auto"/>
        <w:jc w:val="center"/>
        <w:rPr>
          <w:rFonts w:ascii="Trebuchet MS" w:hAnsi="Trebuchet MS"/>
          <w:b/>
          <w:color w:val="17365D" w:themeColor="text2" w:themeShade="BF"/>
          <w:sz w:val="16"/>
        </w:rPr>
      </w:pPr>
      <w:r w:rsidRPr="00B900DD">
        <w:rPr>
          <w:rFonts w:ascii="Trebuchet MS" w:hAnsi="Trebuchet MS"/>
          <w:b/>
          <w:sz w:val="20"/>
        </w:rPr>
        <w:t xml:space="preserve">PRESUPUESTO ANUAL, GASTO </w:t>
      </w:r>
      <w:r w:rsidR="006277BD" w:rsidRPr="00B900DD">
        <w:rPr>
          <w:rFonts w:ascii="Trebuchet MS" w:hAnsi="Trebuchet MS"/>
          <w:b/>
          <w:sz w:val="20"/>
        </w:rPr>
        <w:t>DEVENGADO</w:t>
      </w:r>
      <w:r w:rsidRPr="00B900DD">
        <w:rPr>
          <w:rFonts w:ascii="Trebuchet MS" w:hAnsi="Trebuchet MS"/>
          <w:b/>
          <w:sz w:val="20"/>
        </w:rPr>
        <w:t xml:space="preserve"> Y SALDO </w:t>
      </w:r>
      <w:r w:rsidR="00960710" w:rsidRPr="00B900DD">
        <w:rPr>
          <w:rFonts w:ascii="Trebuchet MS" w:hAnsi="Trebuchet MS"/>
          <w:b/>
          <w:sz w:val="20"/>
        </w:rPr>
        <w:t xml:space="preserve">PRESUPUESTAL </w:t>
      </w:r>
      <w:r w:rsidR="00BF0E18">
        <w:rPr>
          <w:rFonts w:ascii="Trebuchet MS" w:hAnsi="Trebuchet MS"/>
          <w:b/>
          <w:sz w:val="20"/>
        </w:rPr>
        <w:t>07-OCTUBRE-2024</w:t>
      </w:r>
    </w:p>
    <w:p w14:paraId="13948C14" w14:textId="1252FDCB" w:rsidR="003D5D70" w:rsidRDefault="00BF0E18" w:rsidP="003D5D70">
      <w:pPr>
        <w:spacing w:after="0" w:line="240" w:lineRule="auto"/>
        <w:jc w:val="center"/>
        <w:rPr>
          <w:rFonts w:ascii="Trebuchet MS" w:hAnsi="Trebuchet MS"/>
          <w:sz w:val="16"/>
        </w:rPr>
      </w:pPr>
      <w:r>
        <w:rPr>
          <w:rFonts w:ascii="Trebuchet MS" w:hAnsi="Trebuchet MS"/>
          <w:noProof/>
          <w:sz w:val="16"/>
        </w:rPr>
        <w:drawing>
          <wp:inline distT="0" distB="0" distL="0" distR="0" wp14:anchorId="14DF1650" wp14:editId="57846559">
            <wp:extent cx="8297433" cy="1269384"/>
            <wp:effectExtent l="0" t="0" r="8890" b="6985"/>
            <wp:docPr id="304559577" name="Imagen 1" descr="010_tp_prodproy_meses.png"/>
            <wp:cNvGraphicFramePr/>
            <a:graphic xmlns:a="http://schemas.openxmlformats.org/drawingml/2006/main">
              <a:graphicData uri="http://schemas.openxmlformats.org/drawingml/2006/picture">
                <pic:pic xmlns:pic="http://schemas.openxmlformats.org/drawingml/2006/picture">
                  <pic:nvPicPr>
                    <pic:cNvPr id="304559577" name="Imagen 1" descr="010_tp_prodproy_meses.png"/>
                    <pic:cNvPicPr/>
                  </pic:nvPicPr>
                  <pic:blipFill>
                    <a:blip r:embed="rId9">
                      <a:extLst>
                        <a:ext uri="{28A0092B-C50C-407E-A947-70E740481C1C}">
                          <a14:useLocalDpi xmlns:a14="http://schemas.microsoft.com/office/drawing/2010/main" val="0"/>
                        </a:ext>
                      </a:extLst>
                    </a:blip>
                    <a:stretch>
                      <a:fillRect/>
                    </a:stretch>
                  </pic:blipFill>
                  <pic:spPr>
                    <a:xfrm>
                      <a:off x="0" y="0"/>
                      <a:ext cx="8297433" cy="1269384"/>
                    </a:xfrm>
                    <a:prstGeom prst="rect">
                      <a:avLst/>
                    </a:prstGeom>
                  </pic:spPr>
                </pic:pic>
              </a:graphicData>
            </a:graphic>
          </wp:inline>
        </w:drawing>
      </w:r>
    </w:p>
    <w:p w14:paraId="56FBE096" w14:textId="01BC9E3A" w:rsidR="003D5D70" w:rsidRDefault="003D5D70" w:rsidP="003D5D70">
      <w:pPr>
        <w:spacing w:after="0" w:line="240" w:lineRule="auto"/>
        <w:jc w:val="center"/>
        <w:rPr>
          <w:rFonts w:ascii="Trebuchet MS" w:hAnsi="Trebuchet MS"/>
          <w:sz w:val="16"/>
        </w:rPr>
      </w:pPr>
    </w:p>
    <w:p w14:paraId="3C0ED51D" w14:textId="579A416F" w:rsidR="003D5D70" w:rsidRPr="00B900DD" w:rsidRDefault="00A81B7F" w:rsidP="003D5D70">
      <w:pPr>
        <w:spacing w:after="0" w:line="240" w:lineRule="auto"/>
        <w:jc w:val="center"/>
        <w:rPr>
          <w:rFonts w:ascii="Trebuchet MS" w:hAnsi="Trebuchet MS"/>
          <w:sz w:val="16"/>
        </w:rPr>
      </w:pPr>
      <w:r>
        <w:rPr>
          <w:rFonts w:ascii="Trebuchet MS" w:hAnsi="Trebuchet MS"/>
          <w:sz w:val="16"/>
        </w:rPr>
        <w:t>Presupuesto, Gasto Devengado y Sa</w:t>
      </w:r>
      <w:r w:rsidR="00AD2383">
        <w:rPr>
          <w:rFonts w:ascii="Trebuchet MS" w:hAnsi="Trebuchet MS"/>
          <w:sz w:val="16"/>
        </w:rPr>
        <w:t>l</w:t>
      </w:r>
      <w:r>
        <w:rPr>
          <w:rFonts w:ascii="Trebuchet MS" w:hAnsi="Trebuchet MS"/>
          <w:sz w:val="16"/>
        </w:rPr>
        <w:t>do Presupuestal</w:t>
      </w:r>
    </w:p>
    <w:p w14:paraId="2C43D360" w14:textId="1D062EE9" w:rsidR="003D5D70" w:rsidRPr="00B900DD" w:rsidRDefault="00BF0E18" w:rsidP="003D5D70">
      <w:pPr>
        <w:spacing w:after="0" w:line="240" w:lineRule="auto"/>
        <w:jc w:val="center"/>
        <w:rPr>
          <w:rFonts w:ascii="Trebuchet MS" w:hAnsi="Trebuchet MS"/>
          <w:sz w:val="16"/>
        </w:rPr>
      </w:pPr>
      <w:r>
        <w:rPr>
          <w:rFonts w:ascii="Trebuchet MS" w:hAnsi="Trebuchet MS"/>
          <w:noProof/>
          <w:sz w:val="16"/>
        </w:rPr>
        <w:drawing>
          <wp:inline distT="0" distB="0" distL="0" distR="0" wp14:anchorId="11426043" wp14:editId="3D027B1D">
            <wp:extent cx="4086795" cy="1461815"/>
            <wp:effectExtent l="0" t="0" r="9525" b="5080"/>
            <wp:docPr id="881780658" name="Imagen 2" descr="010_tp_prodproy_meses_graf1.png"/>
            <wp:cNvGraphicFramePr/>
            <a:graphic xmlns:a="http://schemas.openxmlformats.org/drawingml/2006/main">
              <a:graphicData uri="http://schemas.openxmlformats.org/drawingml/2006/picture">
                <pic:pic xmlns:pic="http://schemas.openxmlformats.org/drawingml/2006/picture">
                  <pic:nvPicPr>
                    <pic:cNvPr id="881780658" name="Imagen 2" descr="010_tp_prodproy_meses_graf1.png"/>
                    <pic:cNvPicPr/>
                  </pic:nvPicPr>
                  <pic:blipFill>
                    <a:blip r:embed="rId10">
                      <a:extLst>
                        <a:ext uri="{28A0092B-C50C-407E-A947-70E740481C1C}">
                          <a14:useLocalDpi xmlns:a14="http://schemas.microsoft.com/office/drawing/2010/main" val="0"/>
                        </a:ext>
                      </a:extLst>
                    </a:blip>
                    <a:stretch>
                      <a:fillRect/>
                    </a:stretch>
                  </pic:blipFill>
                  <pic:spPr>
                    <a:xfrm>
                      <a:off x="0" y="0"/>
                      <a:ext cx="4086795" cy="1461815"/>
                    </a:xfrm>
                    <a:prstGeom prst="rect">
                      <a:avLst/>
                    </a:prstGeom>
                  </pic:spPr>
                </pic:pic>
              </a:graphicData>
            </a:graphic>
          </wp:inline>
        </w:drawing>
      </w:r>
    </w:p>
    <w:p w14:paraId="7BFC3B14" w14:textId="77777777" w:rsidR="00710A7A" w:rsidRPr="00B900DD" w:rsidRDefault="00710A7A" w:rsidP="00A704E5">
      <w:pPr>
        <w:spacing w:after="0" w:line="240" w:lineRule="auto"/>
        <w:jc w:val="center"/>
        <w:rPr>
          <w:rFonts w:ascii="Trebuchet MS" w:hAnsi="Trebuchet MS"/>
          <w:sz w:val="16"/>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6276"/>
        <w:gridCol w:w="6276"/>
      </w:tblGrid>
      <w:tr w:rsidR="00E812C9" w:rsidRPr="00B900DD" w14:paraId="04502E2B" w14:textId="77777777" w:rsidTr="00BF0E18">
        <w:trPr>
          <w:jc w:val="center"/>
        </w:trPr>
        <w:tc>
          <w:tcPr>
            <w:tcW w:w="5456" w:type="dxa"/>
            <w:shd w:val="clear" w:color="auto" w:fill="auto"/>
          </w:tcPr>
          <w:p w14:paraId="61DB2BF2" w14:textId="447FCB15" w:rsidR="00E812C9" w:rsidRPr="00B900DD" w:rsidRDefault="00A81B7F" w:rsidP="003E6E49">
            <w:pPr>
              <w:spacing w:after="60"/>
              <w:jc w:val="center"/>
              <w:rPr>
                <w:rFonts w:ascii="Trebuchet MS" w:hAnsi="Trebuchet MS"/>
                <w:noProof/>
                <w:sz w:val="16"/>
                <w:lang w:eastAsia="es-ES"/>
              </w:rPr>
            </w:pPr>
            <w:bookmarkStart w:id="0" w:name="_Hlk116153966"/>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p>
        </w:tc>
        <w:tc>
          <w:tcPr>
            <w:tcW w:w="5456" w:type="dxa"/>
            <w:shd w:val="clear" w:color="auto" w:fill="auto"/>
          </w:tcPr>
          <w:p w14:paraId="3031DF4C" w14:textId="6F0ADF1C" w:rsidR="00E65D9B" w:rsidRPr="00B900DD" w:rsidRDefault="00A81B7F" w:rsidP="003E6E49">
            <w:pPr>
              <w:spacing w:after="60"/>
              <w:jc w:val="center"/>
              <w:rPr>
                <w:rFonts w:ascii="Trebuchet MS" w:hAnsi="Trebuchet MS"/>
                <w:noProof/>
                <w:sz w:val="16"/>
                <w:lang w:eastAsia="es-ES"/>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 del Gasto Devengado en Proyectos</w:t>
            </w:r>
          </w:p>
        </w:tc>
      </w:tr>
      <w:tr w:rsidR="000E0368" w:rsidRPr="00B900DD" w14:paraId="7C24E45E" w14:textId="77777777" w:rsidTr="00BF0E18">
        <w:trPr>
          <w:jc w:val="center"/>
        </w:trPr>
        <w:tc>
          <w:tcPr>
            <w:tcW w:w="5456" w:type="dxa"/>
            <w:shd w:val="clear" w:color="auto" w:fill="auto"/>
          </w:tcPr>
          <w:p w14:paraId="1307ED02" w14:textId="231AA74A" w:rsidR="00D4297F" w:rsidRPr="00B900DD" w:rsidRDefault="00BF0E18" w:rsidP="00C26F31">
            <w:pPr>
              <w:spacing w:after="60"/>
              <w:jc w:val="center"/>
              <w:rPr>
                <w:rFonts w:ascii="Trebuchet MS" w:hAnsi="Trebuchet MS"/>
                <w:sz w:val="16"/>
              </w:rPr>
            </w:pPr>
            <w:r>
              <w:rPr>
                <w:rFonts w:ascii="Trebuchet MS" w:hAnsi="Trebuchet MS"/>
                <w:noProof/>
                <w:sz w:val="16"/>
              </w:rPr>
              <w:drawing>
                <wp:inline distT="0" distB="0" distL="0" distR="0" wp14:anchorId="509098E0" wp14:editId="5762D163">
                  <wp:extent cx="3730511" cy="1456576"/>
                  <wp:effectExtent l="0" t="0" r="3810" b="0"/>
                  <wp:docPr id="1366785766" name="Imagen 3" descr="020_grafico_mes_productos_graf1.png"/>
                  <wp:cNvGraphicFramePr/>
                  <a:graphic xmlns:a="http://schemas.openxmlformats.org/drawingml/2006/main">
                    <a:graphicData uri="http://schemas.openxmlformats.org/drawingml/2006/picture">
                      <pic:pic xmlns:pic="http://schemas.openxmlformats.org/drawingml/2006/picture">
                        <pic:nvPicPr>
                          <pic:cNvPr id="1366785766" name="Imagen 3" descr="020_grafico_mes_productos_graf1.png"/>
                          <pic:cNvPicPr/>
                        </pic:nvPicPr>
                        <pic:blipFill>
                          <a:blip r:embed="rId11">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c>
          <w:tcPr>
            <w:tcW w:w="5456" w:type="dxa"/>
            <w:shd w:val="clear" w:color="auto" w:fill="auto"/>
          </w:tcPr>
          <w:p w14:paraId="321C20D9" w14:textId="0DF07315" w:rsidR="00D4297F" w:rsidRPr="00B900DD" w:rsidRDefault="00BF0E18" w:rsidP="00C26F31">
            <w:pPr>
              <w:spacing w:after="60"/>
              <w:jc w:val="center"/>
              <w:rPr>
                <w:rFonts w:ascii="Trebuchet MS" w:hAnsi="Trebuchet MS"/>
                <w:sz w:val="16"/>
              </w:rPr>
            </w:pPr>
            <w:r>
              <w:rPr>
                <w:rFonts w:ascii="Trebuchet MS" w:hAnsi="Trebuchet MS"/>
                <w:noProof/>
                <w:sz w:val="16"/>
              </w:rPr>
              <w:drawing>
                <wp:inline distT="0" distB="0" distL="0" distR="0" wp14:anchorId="5C7B9A8D" wp14:editId="0EDDFE33">
                  <wp:extent cx="3730511" cy="1456576"/>
                  <wp:effectExtent l="0" t="0" r="3810" b="0"/>
                  <wp:docPr id="1884578415" name="Imagen 4" descr="030_grafico_mes_proyectos_graf1.png"/>
                  <wp:cNvGraphicFramePr/>
                  <a:graphic xmlns:a="http://schemas.openxmlformats.org/drawingml/2006/main">
                    <a:graphicData uri="http://schemas.openxmlformats.org/drawingml/2006/picture">
                      <pic:pic xmlns:pic="http://schemas.openxmlformats.org/drawingml/2006/picture">
                        <pic:nvPicPr>
                          <pic:cNvPr id="1884578415" name="Imagen 4" descr="030_grafico_mes_proyectos_graf1.png"/>
                          <pic:cNvPicPr/>
                        </pic:nvPicPr>
                        <pic:blipFill>
                          <a:blip r:embed="rId12">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r>
    </w:tbl>
    <w:bookmarkEnd w:id="0"/>
    <w:p w14:paraId="2E59EB8D" w14:textId="4F956B07" w:rsidR="008E73ED" w:rsidRPr="00B900DD" w:rsidRDefault="00F50557" w:rsidP="003A1BE9">
      <w:pPr>
        <w:tabs>
          <w:tab w:val="left" w:pos="7135"/>
          <w:tab w:val="left" w:pos="13755"/>
        </w:tabs>
        <w:spacing w:after="0" w:line="360" w:lineRule="auto"/>
        <w:jc w:val="both"/>
        <w:rPr>
          <w:rFonts w:ascii="Trebuchet MS" w:hAnsi="Trebuchet MS"/>
          <w:sz w:val="16"/>
        </w:rPr>
      </w:pPr>
      <w:r>
        <w:rPr>
          <w:rFonts w:ascii="Trebuchet MS" w:hAnsi="Trebuchet MS"/>
          <w:sz w:val="16"/>
        </w:rPr>
        <w:tab/>
      </w:r>
      <w:r w:rsidR="003A1BE9">
        <w:rPr>
          <w:rFonts w:ascii="Trebuchet MS" w:hAnsi="Trebuchet MS"/>
          <w:sz w:val="16"/>
        </w:rPr>
        <w:tab/>
      </w:r>
    </w:p>
    <w:p w14:paraId="2BDC82D4" w14:textId="727AB4DE" w:rsidR="00C26F31" w:rsidRPr="00B900DD" w:rsidRDefault="00C26F31">
      <w:pPr>
        <w:rPr>
          <w:rFonts w:ascii="Trebuchet MS" w:hAnsi="Trebuchet MS"/>
          <w:sz w:val="16"/>
        </w:rPr>
      </w:pPr>
    </w:p>
    <w:p w14:paraId="4593D57C" w14:textId="7ADAE67F" w:rsidR="00B56D49" w:rsidRPr="00B900DD" w:rsidRDefault="0044777B" w:rsidP="002C48A9">
      <w:pPr>
        <w:spacing w:after="0" w:line="240" w:lineRule="auto"/>
        <w:rPr>
          <w:rFonts w:ascii="Trebuchet MS" w:hAnsi="Trebuchet MS"/>
          <w:color w:val="943634" w:themeColor="accent2" w:themeShade="BF"/>
          <w:sz w:val="20"/>
        </w:rPr>
      </w:pPr>
      <w:r w:rsidRPr="00B900DD">
        <w:rPr>
          <w:rFonts w:ascii="Trebuchet MS" w:hAnsi="Trebuchet MS"/>
          <w:sz w:val="20"/>
        </w:rPr>
        <w:t>3.-</w:t>
      </w:r>
      <w:r w:rsidRPr="00B900DD">
        <w:rPr>
          <w:rFonts w:ascii="Trebuchet MS" w:hAnsi="Trebuchet MS"/>
          <w:sz w:val="20"/>
        </w:rPr>
        <w:tab/>
      </w:r>
      <w:r w:rsidRPr="00B900DD">
        <w:rPr>
          <w:rFonts w:ascii="Trebuchet MS" w:hAnsi="Trebuchet MS"/>
          <w:sz w:val="20"/>
          <w:u w:val="double"/>
        </w:rPr>
        <w:t xml:space="preserve">GASTO EN </w:t>
      </w:r>
      <w:r w:rsidR="003E6E49">
        <w:rPr>
          <w:rFonts w:ascii="Trebuchet MS" w:hAnsi="Trebuchet MS"/>
          <w:sz w:val="20"/>
          <w:u w:val="double"/>
        </w:rPr>
        <w:t>PRODUCTO</w:t>
      </w:r>
      <w:r w:rsidRPr="00B900DD">
        <w:rPr>
          <w:rFonts w:ascii="Trebuchet MS" w:hAnsi="Trebuchet MS"/>
          <w:sz w:val="20"/>
          <w:u w:val="double"/>
        </w:rPr>
        <w:t xml:space="preserve">S </w:t>
      </w:r>
      <w:r w:rsidR="00C239CE" w:rsidRPr="00B900DD">
        <w:rPr>
          <w:rFonts w:ascii="Trebuchet MS" w:hAnsi="Trebuchet MS"/>
          <w:sz w:val="20"/>
          <w:u w:val="double"/>
        </w:rPr>
        <w:t>/</w:t>
      </w:r>
      <w:r w:rsidRPr="00B900DD">
        <w:rPr>
          <w:rFonts w:ascii="Trebuchet MS" w:hAnsi="Trebuchet MS"/>
          <w:sz w:val="20"/>
          <w:u w:val="double"/>
        </w:rPr>
        <w:t xml:space="preserve"> </w:t>
      </w:r>
      <w:r w:rsidR="00BF0E18">
        <w:rPr>
          <w:rFonts w:ascii="Trebuchet MS" w:hAnsi="Trebuchet MS"/>
          <w:sz w:val="20"/>
          <w:u w:val="double"/>
        </w:rPr>
        <w:t>34,182,295.77</w:t>
      </w:r>
      <w:r w:rsidRPr="00B900DD">
        <w:rPr>
          <w:rFonts w:ascii="Trebuchet MS" w:hAnsi="Trebuchet MS"/>
          <w:sz w:val="20"/>
          <w:u w:val="double"/>
        </w:rPr>
        <w:t xml:space="preserve"> soles</w:t>
      </w:r>
      <w:r w:rsidR="00C36E00" w:rsidRPr="00B900DD">
        <w:rPr>
          <w:rFonts w:ascii="Trebuchet MS" w:hAnsi="Trebuchet MS"/>
          <w:sz w:val="20"/>
          <w:u w:val="double"/>
        </w:rPr>
        <w:t xml:space="preserve"> </w:t>
      </w:r>
      <w:r w:rsidR="00C239CE" w:rsidRPr="00B900DD">
        <w:rPr>
          <w:rFonts w:ascii="Trebuchet MS" w:hAnsi="Trebuchet MS"/>
          <w:sz w:val="20"/>
          <w:u w:val="double"/>
        </w:rPr>
        <w:t>/</w:t>
      </w:r>
      <w:r w:rsidR="00C36E00" w:rsidRPr="00B900DD">
        <w:rPr>
          <w:rFonts w:ascii="Trebuchet MS" w:hAnsi="Trebuchet MS"/>
          <w:sz w:val="20"/>
          <w:u w:val="double"/>
        </w:rPr>
        <w:t xml:space="preserve"> </w:t>
      </w:r>
      <w:r w:rsidR="00BF0E18">
        <w:rPr>
          <w:rFonts w:ascii="Trebuchet MS" w:hAnsi="Trebuchet MS"/>
          <w:sz w:val="20"/>
          <w:u w:val="double"/>
        </w:rPr>
        <w:t>65.7</w:t>
      </w:r>
      <w:r w:rsidR="00C36E00" w:rsidRPr="00B900DD">
        <w:rPr>
          <w:rFonts w:ascii="Trebuchet MS" w:hAnsi="Trebuchet MS"/>
          <w:sz w:val="20"/>
          <w:u w:val="double"/>
        </w:rPr>
        <w:t xml:space="preserve"> % del total gastado</w:t>
      </w:r>
      <w:r w:rsidR="003E3621" w:rsidRPr="00B900DD">
        <w:rPr>
          <w:rFonts w:ascii="Trebuchet MS" w:hAnsi="Trebuchet MS"/>
          <w:sz w:val="20"/>
          <w:u w:val="double"/>
        </w:rPr>
        <w:t xml:space="preserve"> </w:t>
      </w:r>
    </w:p>
    <w:p w14:paraId="5371C10D" w14:textId="7B18DD56" w:rsidR="00924E23" w:rsidRDefault="00924E23"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2C48A9" w:rsidRPr="00B900DD" w14:paraId="133EB85C" w14:textId="77777777" w:rsidTr="00BF0E18">
        <w:trPr>
          <w:jc w:val="center"/>
        </w:trPr>
        <w:tc>
          <w:tcPr>
            <w:tcW w:w="14256" w:type="dxa"/>
            <w:shd w:val="clear" w:color="auto" w:fill="auto"/>
          </w:tcPr>
          <w:p w14:paraId="252EE61D" w14:textId="0C5D2B60" w:rsidR="002C48A9" w:rsidRPr="00B900DD" w:rsidRDefault="00BF0E18" w:rsidP="00CB28BD">
            <w:pPr>
              <w:spacing w:after="60"/>
              <w:jc w:val="center"/>
              <w:rPr>
                <w:rFonts w:ascii="Trebuchet MS" w:hAnsi="Trebuchet MS"/>
                <w:sz w:val="16"/>
              </w:rPr>
            </w:pPr>
            <w:r>
              <w:rPr>
                <w:rFonts w:ascii="Trebuchet MS" w:hAnsi="Trebuchet MS"/>
                <w:noProof/>
                <w:sz w:val="16"/>
              </w:rPr>
              <w:drawing>
                <wp:inline distT="0" distB="0" distL="0" distR="0" wp14:anchorId="6D55BF3D" wp14:editId="2CD690CC">
                  <wp:extent cx="8743265" cy="2483038"/>
                  <wp:effectExtent l="0" t="0" r="1270" b="0"/>
                  <wp:docPr id="952887044" name="Imagen 5" descr="040_clase_producto_meses.png"/>
                  <wp:cNvGraphicFramePr/>
                  <a:graphic xmlns:a="http://schemas.openxmlformats.org/drawingml/2006/main">
                    <a:graphicData uri="http://schemas.openxmlformats.org/drawingml/2006/picture">
                      <pic:pic xmlns:pic="http://schemas.openxmlformats.org/drawingml/2006/picture">
                        <pic:nvPicPr>
                          <pic:cNvPr id="952887044" name="Imagen 5" descr="040_clase_producto_meses.png"/>
                          <pic:cNvPicPr/>
                        </pic:nvPicPr>
                        <pic:blipFill>
                          <a:blip r:embed="rId13">
                            <a:extLst>
                              <a:ext uri="{28A0092B-C50C-407E-A947-70E740481C1C}">
                                <a14:useLocalDpi xmlns:a14="http://schemas.microsoft.com/office/drawing/2010/main" val="0"/>
                              </a:ext>
                            </a:extLst>
                          </a:blip>
                          <a:stretch>
                            <a:fillRect/>
                          </a:stretch>
                        </pic:blipFill>
                        <pic:spPr>
                          <a:xfrm>
                            <a:off x="0" y="0"/>
                            <a:ext cx="8743265" cy="2483038"/>
                          </a:xfrm>
                          <a:prstGeom prst="rect">
                            <a:avLst/>
                          </a:prstGeom>
                        </pic:spPr>
                      </pic:pic>
                    </a:graphicData>
                  </a:graphic>
                </wp:inline>
              </w:drawing>
            </w:r>
          </w:p>
        </w:tc>
      </w:tr>
      <w:tr w:rsidR="002C48A9" w:rsidRPr="00B900DD" w14:paraId="65B1A4D0" w14:textId="77777777" w:rsidTr="00BF0E18">
        <w:trPr>
          <w:jc w:val="center"/>
        </w:trPr>
        <w:tc>
          <w:tcPr>
            <w:tcW w:w="14256" w:type="dxa"/>
            <w:shd w:val="clear" w:color="auto" w:fill="auto"/>
          </w:tcPr>
          <w:p w14:paraId="29BD7EAE" w14:textId="74BAD0FA" w:rsidR="002C48A9" w:rsidRPr="00B900DD" w:rsidRDefault="002C48A9" w:rsidP="002C48A9">
            <w:pPr>
              <w:spacing w:after="60"/>
              <w:rPr>
                <w:rFonts w:ascii="Trebuchet MS" w:hAnsi="Trebuchet MS"/>
                <w:sz w:val="16"/>
              </w:rPr>
            </w:pPr>
            <w:r w:rsidRPr="00B900DD">
              <w:rPr>
                <w:rFonts w:ascii="Trebuchet MS" w:hAnsi="Trebuchet MS"/>
                <w:sz w:val="16"/>
              </w:rPr>
              <w:t xml:space="preserve">El cuadro muestra los montos más relevantes del Gasto Devengado en </w:t>
            </w:r>
            <w:r>
              <w:rPr>
                <w:rFonts w:ascii="Trebuchet MS" w:hAnsi="Trebuchet MS"/>
                <w:sz w:val="16"/>
              </w:rPr>
              <w:t>Producto</w:t>
            </w:r>
            <w:r w:rsidRPr="00B900DD">
              <w:rPr>
                <w:rFonts w:ascii="Trebuchet MS" w:hAnsi="Trebuchet MS"/>
                <w:sz w:val="16"/>
              </w:rPr>
              <w:t>s, las “Unidades de Análisis” son producto de una revisión detallada de las partidas de gastos, extrayendo los elementos que permitan una mejor comprensión de las prioridades de gasto durante el período evaluado.</w:t>
            </w:r>
          </w:p>
        </w:tc>
      </w:tr>
    </w:tbl>
    <w:p w14:paraId="2BE461FC" w14:textId="77777777" w:rsidR="002C48A9" w:rsidRDefault="002C48A9"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2C48A9" w:rsidRPr="00B900DD" w14:paraId="3EAF6316" w14:textId="77777777" w:rsidTr="00BF0E18">
        <w:trPr>
          <w:jc w:val="center"/>
        </w:trPr>
        <w:tc>
          <w:tcPr>
            <w:tcW w:w="8359" w:type="dxa"/>
            <w:shd w:val="clear" w:color="auto" w:fill="auto"/>
          </w:tcPr>
          <w:p w14:paraId="6D1DF8F8" w14:textId="4AEE0A5C" w:rsidR="002C48A9" w:rsidRDefault="002C48A9" w:rsidP="002C48A9">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r w:rsidR="009E3826">
              <w:rPr>
                <w:rFonts w:ascii="Trebuchet MS" w:hAnsi="Trebuchet MS"/>
                <w:sz w:val="16"/>
              </w:rPr>
              <w:t>, por Unidades de Análisis</w:t>
            </w:r>
          </w:p>
        </w:tc>
        <w:tc>
          <w:tcPr>
            <w:tcW w:w="992" w:type="dxa"/>
            <w:shd w:val="clear" w:color="auto" w:fill="auto"/>
          </w:tcPr>
          <w:p w14:paraId="11EEC41E" w14:textId="77777777" w:rsidR="002C48A9" w:rsidRPr="00B900DD" w:rsidRDefault="002C48A9" w:rsidP="00FA1220">
            <w:pPr>
              <w:jc w:val="center"/>
              <w:rPr>
                <w:rFonts w:ascii="Trebuchet MS" w:hAnsi="Trebuchet MS"/>
                <w:sz w:val="16"/>
              </w:rPr>
            </w:pPr>
          </w:p>
        </w:tc>
        <w:tc>
          <w:tcPr>
            <w:tcW w:w="4327" w:type="dxa"/>
            <w:shd w:val="clear" w:color="auto" w:fill="auto"/>
          </w:tcPr>
          <w:p w14:paraId="31E52453" w14:textId="2D43F56D" w:rsidR="002C48A9" w:rsidRDefault="009E3826" w:rsidP="00FA1220">
            <w:pPr>
              <w:jc w:val="center"/>
              <w:rPr>
                <w:rFonts w:ascii="Trebuchet MS" w:hAnsi="Trebuchet MS"/>
                <w:noProof/>
                <w:sz w:val="16"/>
                <w:lang w:val="es-PE" w:eastAsia="es-PE"/>
              </w:rPr>
            </w:pPr>
            <w:r>
              <w:rPr>
                <w:rFonts w:ascii="Trebuchet MS" w:hAnsi="Trebuchet MS"/>
                <w:sz w:val="16"/>
              </w:rPr>
              <w:t>Distribución</w:t>
            </w:r>
            <w:r w:rsidR="002C48A9">
              <w:rPr>
                <w:rFonts w:ascii="Trebuchet MS" w:hAnsi="Trebuchet MS"/>
                <w:sz w:val="16"/>
              </w:rPr>
              <w:t xml:space="preserve"> </w:t>
            </w:r>
            <w:r w:rsidR="002C48A9" w:rsidRPr="00B900DD">
              <w:rPr>
                <w:rFonts w:ascii="Trebuchet MS" w:hAnsi="Trebuchet MS"/>
                <w:sz w:val="16"/>
              </w:rPr>
              <w:t xml:space="preserve">del Gasto Devengado en </w:t>
            </w:r>
            <w:r w:rsidR="002C48A9">
              <w:rPr>
                <w:rFonts w:ascii="Trebuchet MS" w:hAnsi="Trebuchet MS"/>
                <w:sz w:val="16"/>
              </w:rPr>
              <w:t>Productos</w:t>
            </w:r>
          </w:p>
        </w:tc>
      </w:tr>
      <w:tr w:rsidR="002C48A9" w:rsidRPr="00B900DD" w14:paraId="4414854E" w14:textId="77777777" w:rsidTr="00BF0E18">
        <w:trPr>
          <w:jc w:val="center"/>
        </w:trPr>
        <w:tc>
          <w:tcPr>
            <w:tcW w:w="8359" w:type="dxa"/>
            <w:shd w:val="clear" w:color="auto" w:fill="auto"/>
          </w:tcPr>
          <w:p w14:paraId="7DD25D56" w14:textId="6598B916" w:rsidR="002C48A9" w:rsidRPr="00B900DD" w:rsidRDefault="00BF0E18" w:rsidP="00D3688B">
            <w:pPr>
              <w:jc w:val="center"/>
              <w:rPr>
                <w:rFonts w:ascii="Trebuchet MS" w:hAnsi="Trebuchet MS"/>
                <w:sz w:val="16"/>
              </w:rPr>
            </w:pPr>
            <w:r>
              <w:rPr>
                <w:rFonts w:ascii="Trebuchet MS" w:hAnsi="Trebuchet MS"/>
                <w:noProof/>
                <w:sz w:val="16"/>
              </w:rPr>
              <w:drawing>
                <wp:inline distT="0" distB="0" distL="0" distR="0" wp14:anchorId="2F01792E" wp14:editId="1E57AEB0">
                  <wp:extent cx="4715533" cy="2410162"/>
                  <wp:effectExtent l="0" t="0" r="0" b="9525"/>
                  <wp:docPr id="2032477825" name="Imagen 6" descr="040_clase_producto_meses_graf1.png"/>
                  <wp:cNvGraphicFramePr/>
                  <a:graphic xmlns:a="http://schemas.openxmlformats.org/drawingml/2006/main">
                    <a:graphicData uri="http://schemas.openxmlformats.org/drawingml/2006/picture">
                      <pic:pic xmlns:pic="http://schemas.openxmlformats.org/drawingml/2006/picture">
                        <pic:nvPicPr>
                          <pic:cNvPr id="2032477825" name="Imagen 6" descr="040_clase_producto_meses_graf1.png"/>
                          <pic:cNvPicPr/>
                        </pic:nvPicPr>
                        <pic:blipFill>
                          <a:blip r:embed="rId14">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186A7A96" w14:textId="77777777" w:rsidR="002C48A9" w:rsidRDefault="002C48A9" w:rsidP="00FA1220">
            <w:pPr>
              <w:jc w:val="center"/>
              <w:rPr>
                <w:rFonts w:ascii="Trebuchet MS" w:hAnsi="Trebuchet MS"/>
                <w:noProof/>
                <w:sz w:val="16"/>
                <w:lang w:val="es-PE" w:eastAsia="es-PE"/>
              </w:rPr>
            </w:pPr>
          </w:p>
        </w:tc>
        <w:tc>
          <w:tcPr>
            <w:tcW w:w="4327" w:type="dxa"/>
            <w:shd w:val="clear" w:color="auto" w:fill="auto"/>
          </w:tcPr>
          <w:p w14:paraId="0A5398AB" w14:textId="7CDDADCA" w:rsidR="002C48A9" w:rsidRPr="00B900DD" w:rsidRDefault="00BF0E18" w:rsidP="00D3688B">
            <w:pPr>
              <w:jc w:val="center"/>
              <w:rPr>
                <w:rFonts w:ascii="Trebuchet MS" w:hAnsi="Trebuchet MS"/>
                <w:noProof/>
                <w:sz w:val="16"/>
                <w:lang w:val="es-PE" w:eastAsia="es-PE"/>
              </w:rPr>
            </w:pPr>
            <w:r>
              <w:rPr>
                <w:rFonts w:ascii="Trebuchet MS" w:hAnsi="Trebuchet MS"/>
                <w:noProof/>
                <w:sz w:val="16"/>
                <w:lang w:val="es-PE" w:eastAsia="es-PE"/>
              </w:rPr>
              <w:drawing>
                <wp:inline distT="0" distB="0" distL="0" distR="0" wp14:anchorId="5F610A94" wp14:editId="1A49CD9D">
                  <wp:extent cx="1676634" cy="2410162"/>
                  <wp:effectExtent l="0" t="0" r="0" b="9525"/>
                  <wp:docPr id="1740890425" name="Imagen 7" descr="040_clase_producto_meses_graf2.png"/>
                  <wp:cNvGraphicFramePr/>
                  <a:graphic xmlns:a="http://schemas.openxmlformats.org/drawingml/2006/main">
                    <a:graphicData uri="http://schemas.openxmlformats.org/drawingml/2006/picture">
                      <pic:pic xmlns:pic="http://schemas.openxmlformats.org/drawingml/2006/picture">
                        <pic:nvPicPr>
                          <pic:cNvPr id="1740890425" name="Imagen 7" descr="040_clase_producto_meses_graf2.png"/>
                          <pic:cNvPicPr/>
                        </pic:nvPicPr>
                        <pic:blipFill>
                          <a:blip r:embed="rId15">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570DF8DB" w14:textId="77777777" w:rsidR="009E3826" w:rsidRDefault="009E3826">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BF0E18" w:rsidRPr="00252B61" w14:paraId="220C94EF" w14:textId="77777777" w:rsidTr="00BF0E18">
        <w:trPr>
          <w:cantSplit/>
        </w:trPr>
        <w:tc>
          <w:tcPr>
            <w:tcW w:w="15163" w:type="dxa"/>
            <w:shd w:val="clear" w:color="auto" w:fill="auto"/>
          </w:tcPr>
          <w:p w14:paraId="6FD246C0" w14:textId="1C28B066" w:rsidR="00BF0E18" w:rsidRPr="00252B61" w:rsidRDefault="00BF0E18" w:rsidP="007A57D8">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3.1</w:t>
            </w:r>
            <w:r w:rsidRPr="00252B61">
              <w:rPr>
                <w:rFonts w:ascii="Trebuchet MS" w:hAnsi="Trebuchet MS"/>
                <w:sz w:val="18"/>
              </w:rPr>
              <w:t xml:space="preserve">.- </w:t>
            </w:r>
            <w:r>
              <w:rPr>
                <w:rFonts w:ascii="Calibri" w:hAnsi="Calibri" w:cs="Calibri"/>
                <w:b/>
                <w:color w:val="632423" w:themeColor="accent2"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REMUNERACIONES - PERSONAL ADMINISTRATIVO</w:t>
            </w:r>
            <w:r w:rsidRPr="00252B61">
              <w:rPr>
                <w:rFonts w:ascii="Trebuchet MS" w:hAnsi="Trebuchet MS"/>
                <w:spacing w:val="-2"/>
                <w:sz w:val="18"/>
                <w:u w:val="single"/>
              </w:rPr>
              <w:t xml:space="preserve"> / </w:t>
            </w:r>
            <w:r>
              <w:rPr>
                <w:rFonts w:ascii="Trebuchet MS" w:hAnsi="Trebuchet MS"/>
                <w:spacing w:val="-2"/>
                <w:sz w:val="18"/>
                <w:u w:val="single"/>
              </w:rPr>
              <w:t>7,092,191.72</w:t>
            </w:r>
            <w:r w:rsidRPr="00252B61">
              <w:rPr>
                <w:rFonts w:ascii="Trebuchet MS" w:hAnsi="Trebuchet MS"/>
                <w:spacing w:val="-2"/>
                <w:sz w:val="18"/>
                <w:u w:val="single"/>
              </w:rPr>
              <w:t xml:space="preserve"> soles / </w:t>
            </w:r>
            <w:r>
              <w:rPr>
                <w:rFonts w:ascii="Trebuchet MS" w:hAnsi="Trebuchet MS"/>
                <w:spacing w:val="-2"/>
                <w:sz w:val="18"/>
                <w:u w:val="single"/>
              </w:rPr>
              <w:t>20.7</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70F120FE" w14:textId="0BB72F6C" w:rsidR="00BF0E18" w:rsidRPr="00252B61" w:rsidRDefault="00BF0E18" w:rsidP="007A57D8">
            <w:pPr>
              <w:rPr>
                <w:rFonts w:ascii="Trebuchet MS" w:hAnsi="Trebuchet MS"/>
                <w:noProof/>
                <w:sz w:val="16"/>
                <w:lang w:eastAsia="es-ES"/>
              </w:rPr>
            </w:pPr>
            <w:r>
              <w:rPr>
                <w:rFonts w:ascii="Trebuchet MS" w:hAnsi="Trebuchet MS"/>
                <w:noProof/>
                <w:sz w:val="16"/>
                <w:lang w:eastAsia="es-ES"/>
              </w:rPr>
              <w:drawing>
                <wp:inline distT="0" distB="0" distL="0" distR="0" wp14:anchorId="0DA2EBE6" wp14:editId="7F95445E">
                  <wp:extent cx="9418206" cy="2910294"/>
                  <wp:effectExtent l="0" t="0" r="0" b="4445"/>
                  <wp:docPr id="1030739980" name="Imagen 8" descr="050_producto_001.png"/>
                  <wp:cNvGraphicFramePr/>
                  <a:graphic xmlns:a="http://schemas.openxmlformats.org/drawingml/2006/main">
                    <a:graphicData uri="http://schemas.openxmlformats.org/drawingml/2006/picture">
                      <pic:pic xmlns:pic="http://schemas.openxmlformats.org/drawingml/2006/picture">
                        <pic:nvPicPr>
                          <pic:cNvPr id="1030739980" name="Imagen 8" descr="050_producto_001.png"/>
                          <pic:cNvPicPr/>
                        </pic:nvPicPr>
                        <pic:blipFill>
                          <a:blip r:embed="rId16">
                            <a:extLst>
                              <a:ext uri="{28A0092B-C50C-407E-A947-70E740481C1C}">
                                <a14:useLocalDpi xmlns:a14="http://schemas.microsoft.com/office/drawing/2010/main" val="0"/>
                              </a:ext>
                            </a:extLst>
                          </a:blip>
                          <a:stretch>
                            <a:fillRect/>
                          </a:stretch>
                        </pic:blipFill>
                        <pic:spPr>
                          <a:xfrm>
                            <a:off x="0" y="0"/>
                            <a:ext cx="9418206" cy="2910294"/>
                          </a:xfrm>
                          <a:prstGeom prst="rect">
                            <a:avLst/>
                          </a:prstGeom>
                        </pic:spPr>
                      </pic:pic>
                    </a:graphicData>
                  </a:graphic>
                </wp:inline>
              </w:drawing>
            </w:r>
          </w:p>
          <w:p w14:paraId="6D8BAA2E" w14:textId="7DBD4593" w:rsidR="00BF0E18" w:rsidRPr="00252B61" w:rsidRDefault="00BF0E18" w:rsidP="007A57D8">
            <w:pPr>
              <w:spacing w:before="120" w:line="360" w:lineRule="auto"/>
              <w:jc w:val="both"/>
              <w:rPr>
                <w:rFonts w:ascii="Trebuchet MS" w:hAnsi="Trebuchet MS"/>
                <w:noProof/>
                <w:sz w:val="16"/>
                <w:lang w:eastAsia="es-ES"/>
              </w:rPr>
            </w:pPr>
            <w:r>
              <w:rPr>
                <w:rFonts w:ascii="Trebuchet MS" w:hAnsi="Trebuchet MS"/>
                <w:sz w:val="16"/>
              </w:rPr>
              <w:t>Sub Genérica Detallada 2.1.1.1  PERSONAL ADMINISTRATIVO</w:t>
            </w:r>
          </w:p>
        </w:tc>
      </w:tr>
    </w:tbl>
    <w:p w14:paraId="6CDB305F" w14:textId="77777777" w:rsidR="00C6272D" w:rsidRDefault="00C6272D"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BF0E18" w:rsidRPr="00252B61" w14:paraId="1B5ED3FD" w14:textId="77777777" w:rsidTr="00BF0E18">
        <w:trPr>
          <w:cantSplit/>
        </w:trPr>
        <w:tc>
          <w:tcPr>
            <w:tcW w:w="15163" w:type="dxa"/>
            <w:shd w:val="clear" w:color="auto" w:fill="auto"/>
          </w:tcPr>
          <w:p w14:paraId="36FB2419" w14:textId="76DC592D" w:rsidR="00BF0E18" w:rsidRPr="00252B61" w:rsidRDefault="00BF0E18" w:rsidP="007A57D8">
            <w:pPr>
              <w:spacing w:before="60" w:after="120"/>
              <w:ind w:left="720" w:hanging="720"/>
              <w:rPr>
                <w:rFonts w:ascii="Trebuchet MS" w:hAnsi="Trebuchet MS"/>
                <w:color w:val="943634" w:themeColor="accent2" w:themeShade="BF"/>
                <w:sz w:val="18"/>
              </w:rPr>
            </w:pPr>
            <w:r>
              <w:rPr>
                <w:rFonts w:ascii="Trebuchet MS" w:hAnsi="Trebuchet MS"/>
                <w:sz w:val="18"/>
              </w:rPr>
              <w:t>3.2</w:t>
            </w:r>
            <w:r w:rsidRPr="00252B61">
              <w:rPr>
                <w:rFonts w:ascii="Trebuchet MS" w:hAnsi="Trebuchet MS"/>
                <w:sz w:val="18"/>
              </w:rPr>
              <w:t xml:space="preserve">.- </w:t>
            </w:r>
            <w:r>
              <w:rPr>
                <w:rFonts w:ascii="Calibri" w:hAnsi="Calibri" w:cs="Calibri"/>
                <w:b/>
                <w:color w:val="632423" w:themeColor="accent2"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REMUNERACIONES - OBREROS</w:t>
            </w:r>
            <w:r w:rsidRPr="00252B61">
              <w:rPr>
                <w:rFonts w:ascii="Trebuchet MS" w:hAnsi="Trebuchet MS"/>
                <w:spacing w:val="-2"/>
                <w:sz w:val="18"/>
                <w:u w:val="single"/>
              </w:rPr>
              <w:t xml:space="preserve"> / </w:t>
            </w:r>
            <w:r>
              <w:rPr>
                <w:rFonts w:ascii="Trebuchet MS" w:hAnsi="Trebuchet MS"/>
                <w:spacing w:val="-2"/>
                <w:sz w:val="18"/>
                <w:u w:val="single"/>
              </w:rPr>
              <w:t>5,161,380.90</w:t>
            </w:r>
            <w:r w:rsidRPr="00252B61">
              <w:rPr>
                <w:rFonts w:ascii="Trebuchet MS" w:hAnsi="Trebuchet MS"/>
                <w:spacing w:val="-2"/>
                <w:sz w:val="18"/>
                <w:u w:val="single"/>
              </w:rPr>
              <w:t xml:space="preserve"> soles / </w:t>
            </w:r>
            <w:r>
              <w:rPr>
                <w:rFonts w:ascii="Trebuchet MS" w:hAnsi="Trebuchet MS"/>
                <w:spacing w:val="-2"/>
                <w:sz w:val="18"/>
                <w:u w:val="single"/>
              </w:rPr>
              <w:t>15.1</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5BA4AE6B" w14:textId="215207C5" w:rsidR="00BF0E18" w:rsidRPr="00252B61" w:rsidRDefault="00BF0E18" w:rsidP="007A57D8">
            <w:pPr>
              <w:rPr>
                <w:rFonts w:ascii="Trebuchet MS" w:hAnsi="Trebuchet MS"/>
                <w:noProof/>
                <w:sz w:val="16"/>
                <w:lang w:eastAsia="es-ES"/>
              </w:rPr>
            </w:pPr>
            <w:r>
              <w:rPr>
                <w:rFonts w:ascii="Trebuchet MS" w:hAnsi="Trebuchet MS"/>
                <w:noProof/>
                <w:sz w:val="16"/>
                <w:lang w:eastAsia="es-ES"/>
              </w:rPr>
              <w:drawing>
                <wp:inline distT="0" distB="0" distL="0" distR="0" wp14:anchorId="6300DD11" wp14:editId="41C78321">
                  <wp:extent cx="9418206" cy="1678063"/>
                  <wp:effectExtent l="0" t="0" r="0" b="0"/>
                  <wp:docPr id="1159047255" name="Imagen 9" descr="050_producto_002.png"/>
                  <wp:cNvGraphicFramePr/>
                  <a:graphic xmlns:a="http://schemas.openxmlformats.org/drawingml/2006/main">
                    <a:graphicData uri="http://schemas.openxmlformats.org/drawingml/2006/picture">
                      <pic:pic xmlns:pic="http://schemas.openxmlformats.org/drawingml/2006/picture">
                        <pic:nvPicPr>
                          <pic:cNvPr id="1159047255" name="Imagen 9" descr="050_producto_002.png"/>
                          <pic:cNvPicPr/>
                        </pic:nvPicPr>
                        <pic:blipFill>
                          <a:blip r:embed="rId17">
                            <a:extLst>
                              <a:ext uri="{28A0092B-C50C-407E-A947-70E740481C1C}">
                                <a14:useLocalDpi xmlns:a14="http://schemas.microsoft.com/office/drawing/2010/main" val="0"/>
                              </a:ext>
                            </a:extLst>
                          </a:blip>
                          <a:stretch>
                            <a:fillRect/>
                          </a:stretch>
                        </pic:blipFill>
                        <pic:spPr>
                          <a:xfrm>
                            <a:off x="0" y="0"/>
                            <a:ext cx="9418206" cy="1678063"/>
                          </a:xfrm>
                          <a:prstGeom prst="rect">
                            <a:avLst/>
                          </a:prstGeom>
                        </pic:spPr>
                      </pic:pic>
                    </a:graphicData>
                  </a:graphic>
                </wp:inline>
              </w:drawing>
            </w:r>
          </w:p>
          <w:p w14:paraId="57C428D2" w14:textId="3C8F628A" w:rsidR="00BF0E18" w:rsidRPr="00252B61" w:rsidRDefault="00BF0E18" w:rsidP="007A57D8">
            <w:pPr>
              <w:spacing w:before="120" w:line="360" w:lineRule="auto"/>
              <w:jc w:val="both"/>
              <w:rPr>
                <w:rFonts w:ascii="Trebuchet MS" w:hAnsi="Trebuchet MS"/>
                <w:noProof/>
                <w:sz w:val="16"/>
                <w:lang w:eastAsia="es-ES"/>
              </w:rPr>
            </w:pPr>
            <w:r>
              <w:rPr>
                <w:rFonts w:ascii="Trebuchet MS" w:hAnsi="Trebuchet MS"/>
                <w:sz w:val="16"/>
              </w:rPr>
              <w:t>Sub Genérica Detallada 2.1.1.8  PERSONAL OBRERO</w:t>
            </w:r>
          </w:p>
        </w:tc>
      </w:tr>
    </w:tbl>
    <w:p w14:paraId="12932162" w14:textId="77777777" w:rsidR="00BF0E18" w:rsidRDefault="00BF0E18"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BF0E18" w:rsidRPr="00252B61" w14:paraId="0DDEC0B3" w14:textId="77777777" w:rsidTr="00BF0E18">
        <w:trPr>
          <w:cantSplit/>
        </w:trPr>
        <w:tc>
          <w:tcPr>
            <w:tcW w:w="15163" w:type="dxa"/>
            <w:shd w:val="clear" w:color="auto" w:fill="auto"/>
          </w:tcPr>
          <w:p w14:paraId="4F579EFF" w14:textId="6F2968D6" w:rsidR="00BF0E18" w:rsidRPr="00252B61" w:rsidRDefault="00BF0E18" w:rsidP="007A57D8">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3.3</w:t>
            </w:r>
            <w:r w:rsidRPr="00252B61">
              <w:rPr>
                <w:rFonts w:ascii="Trebuchet MS" w:hAnsi="Trebuchet MS"/>
                <w:sz w:val="18"/>
              </w:rPr>
              <w:t xml:space="preserve">.- </w:t>
            </w:r>
            <w:r>
              <w:rPr>
                <w:rFonts w:ascii="Calibri" w:hAnsi="Calibri" w:cs="Calibri"/>
                <w:b/>
                <w:color w:val="632423" w:themeColor="accent2"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REMUNERACIONES, PENSIONES, DIETAS - PARTIDAS RESTANTES</w:t>
            </w:r>
            <w:r w:rsidRPr="00252B61">
              <w:rPr>
                <w:rFonts w:ascii="Trebuchet MS" w:hAnsi="Trebuchet MS"/>
                <w:spacing w:val="-2"/>
                <w:sz w:val="18"/>
                <w:u w:val="single"/>
              </w:rPr>
              <w:t xml:space="preserve"> / </w:t>
            </w:r>
            <w:r>
              <w:rPr>
                <w:rFonts w:ascii="Trebuchet MS" w:hAnsi="Trebuchet MS"/>
                <w:spacing w:val="-2"/>
                <w:sz w:val="18"/>
                <w:u w:val="single"/>
              </w:rPr>
              <w:t>5,580,002.73</w:t>
            </w:r>
            <w:r w:rsidRPr="00252B61">
              <w:rPr>
                <w:rFonts w:ascii="Trebuchet MS" w:hAnsi="Trebuchet MS"/>
                <w:spacing w:val="-2"/>
                <w:sz w:val="18"/>
                <w:u w:val="single"/>
              </w:rPr>
              <w:t xml:space="preserve"> soles / </w:t>
            </w:r>
            <w:r>
              <w:rPr>
                <w:rFonts w:ascii="Trebuchet MS" w:hAnsi="Trebuchet MS"/>
                <w:spacing w:val="-2"/>
                <w:sz w:val="18"/>
                <w:u w:val="single"/>
              </w:rPr>
              <w:t>16.3</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6F7B8443" w14:textId="51A483F0" w:rsidR="00BF0E18" w:rsidRPr="00252B61" w:rsidRDefault="00BF0E18" w:rsidP="007A57D8">
            <w:pPr>
              <w:rPr>
                <w:rFonts w:ascii="Trebuchet MS" w:hAnsi="Trebuchet MS"/>
                <w:noProof/>
                <w:sz w:val="16"/>
                <w:lang w:eastAsia="es-ES"/>
              </w:rPr>
            </w:pPr>
            <w:r>
              <w:rPr>
                <w:rFonts w:ascii="Trebuchet MS" w:hAnsi="Trebuchet MS"/>
                <w:noProof/>
                <w:sz w:val="16"/>
                <w:lang w:eastAsia="es-ES"/>
              </w:rPr>
              <w:drawing>
                <wp:inline distT="0" distB="0" distL="0" distR="0" wp14:anchorId="2F666B53" wp14:editId="57376D03">
                  <wp:extent cx="9251018" cy="2142472"/>
                  <wp:effectExtent l="0" t="0" r="0" b="0"/>
                  <wp:docPr id="1556686563" name="Imagen 10" descr="050_producto_003.png"/>
                  <wp:cNvGraphicFramePr/>
                  <a:graphic xmlns:a="http://schemas.openxmlformats.org/drawingml/2006/main">
                    <a:graphicData uri="http://schemas.openxmlformats.org/drawingml/2006/picture">
                      <pic:pic xmlns:pic="http://schemas.openxmlformats.org/drawingml/2006/picture">
                        <pic:nvPicPr>
                          <pic:cNvPr id="1556686563" name="Imagen 10" descr="050_producto_003.png"/>
                          <pic:cNvPicPr/>
                        </pic:nvPicPr>
                        <pic:blipFill>
                          <a:blip r:embed="rId18">
                            <a:extLst>
                              <a:ext uri="{28A0092B-C50C-407E-A947-70E740481C1C}">
                                <a14:useLocalDpi xmlns:a14="http://schemas.microsoft.com/office/drawing/2010/main" val="0"/>
                              </a:ext>
                            </a:extLst>
                          </a:blip>
                          <a:stretch>
                            <a:fillRect/>
                          </a:stretch>
                        </pic:blipFill>
                        <pic:spPr>
                          <a:xfrm>
                            <a:off x="0" y="0"/>
                            <a:ext cx="9251018" cy="2142472"/>
                          </a:xfrm>
                          <a:prstGeom prst="rect">
                            <a:avLst/>
                          </a:prstGeom>
                        </pic:spPr>
                      </pic:pic>
                    </a:graphicData>
                  </a:graphic>
                </wp:inline>
              </w:drawing>
            </w:r>
          </w:p>
          <w:p w14:paraId="708DE032" w14:textId="24DD094E" w:rsidR="00BF0E18" w:rsidRPr="00252B61" w:rsidRDefault="00BF0E18" w:rsidP="007A57D8">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Remuneraciones, Pensiones y Dietas; que no fueron consideradas en las Unidades de Análisis anteriores.</w:t>
            </w:r>
          </w:p>
        </w:tc>
      </w:tr>
    </w:tbl>
    <w:p w14:paraId="6FA2AE87" w14:textId="77777777" w:rsidR="00BF0E18" w:rsidRDefault="00BF0E18"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BF0E18" w:rsidRPr="00252B61" w14:paraId="527E4914" w14:textId="77777777" w:rsidTr="00BF0E18">
        <w:trPr>
          <w:cantSplit/>
        </w:trPr>
        <w:tc>
          <w:tcPr>
            <w:tcW w:w="15163" w:type="dxa"/>
            <w:shd w:val="clear" w:color="auto" w:fill="auto"/>
          </w:tcPr>
          <w:p w14:paraId="41A5A2D3" w14:textId="2C0A0E13" w:rsidR="00BF0E18" w:rsidRPr="00252B61" w:rsidRDefault="00BF0E18" w:rsidP="007A57D8">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3.4</w:t>
            </w:r>
            <w:r w:rsidRPr="00252B61">
              <w:rPr>
                <w:rFonts w:ascii="Trebuchet MS" w:hAnsi="Trebuchet MS"/>
                <w:sz w:val="18"/>
              </w:rPr>
              <w:t xml:space="preserve">.- </w:t>
            </w:r>
            <w:r>
              <w:rPr>
                <w:rFonts w:ascii="Calibri" w:hAnsi="Calibri" w:cs="Calibri"/>
                <w:b/>
                <w:color w:val="632423" w:themeColor="accent2"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COMPRA DE BIENES</w:t>
            </w:r>
            <w:r w:rsidRPr="00252B61">
              <w:rPr>
                <w:rFonts w:ascii="Trebuchet MS" w:hAnsi="Trebuchet MS"/>
                <w:spacing w:val="-2"/>
                <w:sz w:val="18"/>
                <w:u w:val="single"/>
              </w:rPr>
              <w:t xml:space="preserve"> / </w:t>
            </w:r>
            <w:r>
              <w:rPr>
                <w:rFonts w:ascii="Trebuchet MS" w:hAnsi="Trebuchet MS"/>
                <w:spacing w:val="-2"/>
                <w:sz w:val="18"/>
                <w:u w:val="single"/>
              </w:rPr>
              <w:t>3,353,108.18</w:t>
            </w:r>
            <w:r w:rsidRPr="00252B61">
              <w:rPr>
                <w:rFonts w:ascii="Trebuchet MS" w:hAnsi="Trebuchet MS"/>
                <w:spacing w:val="-2"/>
                <w:sz w:val="18"/>
                <w:u w:val="single"/>
              </w:rPr>
              <w:t xml:space="preserve"> soles / </w:t>
            </w:r>
            <w:r>
              <w:rPr>
                <w:rFonts w:ascii="Trebuchet MS" w:hAnsi="Trebuchet MS"/>
                <w:spacing w:val="-2"/>
                <w:sz w:val="18"/>
                <w:u w:val="single"/>
              </w:rPr>
              <w:t>9.8</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0A6452A0" w14:textId="32AC08FE" w:rsidR="00BF0E18" w:rsidRPr="00252B61" w:rsidRDefault="00BF0E18" w:rsidP="007A57D8">
            <w:pPr>
              <w:rPr>
                <w:rFonts w:ascii="Trebuchet MS" w:hAnsi="Trebuchet MS"/>
                <w:noProof/>
                <w:sz w:val="16"/>
                <w:lang w:eastAsia="es-ES"/>
              </w:rPr>
            </w:pPr>
            <w:r>
              <w:rPr>
                <w:rFonts w:ascii="Trebuchet MS" w:hAnsi="Trebuchet MS"/>
                <w:noProof/>
                <w:sz w:val="16"/>
                <w:lang w:eastAsia="es-ES"/>
              </w:rPr>
              <w:drawing>
                <wp:inline distT="0" distB="0" distL="0" distR="0" wp14:anchorId="0CE1C3F4" wp14:editId="25DC2EFC">
                  <wp:extent cx="9151945" cy="3919609"/>
                  <wp:effectExtent l="0" t="0" r="0" b="5080"/>
                  <wp:docPr id="1195804762" name="Imagen 11" descr="050_producto_004.png"/>
                  <wp:cNvGraphicFramePr/>
                  <a:graphic xmlns:a="http://schemas.openxmlformats.org/drawingml/2006/main">
                    <a:graphicData uri="http://schemas.openxmlformats.org/drawingml/2006/picture">
                      <pic:pic xmlns:pic="http://schemas.openxmlformats.org/drawingml/2006/picture">
                        <pic:nvPicPr>
                          <pic:cNvPr id="1195804762" name="Imagen 11" descr="050_producto_004.png"/>
                          <pic:cNvPicPr/>
                        </pic:nvPicPr>
                        <pic:blipFill>
                          <a:blip r:embed="rId19">
                            <a:extLst>
                              <a:ext uri="{28A0092B-C50C-407E-A947-70E740481C1C}">
                                <a14:useLocalDpi xmlns:a14="http://schemas.microsoft.com/office/drawing/2010/main" val="0"/>
                              </a:ext>
                            </a:extLst>
                          </a:blip>
                          <a:stretch>
                            <a:fillRect/>
                          </a:stretch>
                        </pic:blipFill>
                        <pic:spPr>
                          <a:xfrm>
                            <a:off x="0" y="0"/>
                            <a:ext cx="9151945" cy="3919609"/>
                          </a:xfrm>
                          <a:prstGeom prst="rect">
                            <a:avLst/>
                          </a:prstGeom>
                        </pic:spPr>
                      </pic:pic>
                    </a:graphicData>
                  </a:graphic>
                </wp:inline>
              </w:drawing>
            </w:r>
          </w:p>
          <w:p w14:paraId="45C2853D" w14:textId="67939048" w:rsidR="00BF0E18" w:rsidRPr="00252B61" w:rsidRDefault="00BF0E18" w:rsidP="007A57D8">
            <w:pPr>
              <w:spacing w:before="120" w:line="360" w:lineRule="auto"/>
              <w:jc w:val="both"/>
              <w:rPr>
                <w:rFonts w:ascii="Trebuchet MS" w:hAnsi="Trebuchet MS"/>
                <w:noProof/>
                <w:sz w:val="16"/>
                <w:lang w:eastAsia="es-ES"/>
              </w:rPr>
            </w:pPr>
            <w:r>
              <w:rPr>
                <w:rFonts w:ascii="Trebuchet MS" w:hAnsi="Trebuchet MS"/>
                <w:sz w:val="16"/>
              </w:rPr>
              <w:t>Las Entidades compran suministros, materiales, repuestos, combustibles, etc; todas esas adquisiciones son consideradas como Compra de Bienes, y se encuentran comprendidas en esta Unidad de Análisis, presupuestalmente se trata de la Sub genérica 2.3.1 COMPRA DE BIENES.</w:t>
            </w:r>
          </w:p>
        </w:tc>
      </w:tr>
    </w:tbl>
    <w:p w14:paraId="2BFED599" w14:textId="77777777" w:rsidR="00BF0E18" w:rsidRDefault="00BF0E18"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BF0E18" w:rsidRPr="00252B61" w14:paraId="0E3739A7" w14:textId="77777777" w:rsidTr="00BF0E18">
        <w:trPr>
          <w:cantSplit/>
        </w:trPr>
        <w:tc>
          <w:tcPr>
            <w:tcW w:w="15163" w:type="dxa"/>
            <w:shd w:val="clear" w:color="auto" w:fill="auto"/>
          </w:tcPr>
          <w:p w14:paraId="13057BBB" w14:textId="15A50671" w:rsidR="00BF0E18" w:rsidRPr="00252B61" w:rsidRDefault="00BF0E18" w:rsidP="007A57D8">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3.5</w:t>
            </w:r>
            <w:r w:rsidRPr="00252B61">
              <w:rPr>
                <w:rFonts w:ascii="Trebuchet MS" w:hAnsi="Trebuchet MS"/>
                <w:sz w:val="18"/>
              </w:rPr>
              <w:t xml:space="preserve">.- </w:t>
            </w:r>
            <w:r>
              <w:rPr>
                <w:rFonts w:ascii="Calibri" w:hAnsi="Calibri" w:cs="Calibri"/>
                <w:b/>
                <w:color w:val="632423" w:themeColor="accent2"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SERVICIOS PROFESIONALES Y TECNICOS</w:t>
            </w:r>
            <w:r w:rsidRPr="00252B61">
              <w:rPr>
                <w:rFonts w:ascii="Trebuchet MS" w:hAnsi="Trebuchet MS"/>
                <w:spacing w:val="-2"/>
                <w:sz w:val="18"/>
                <w:u w:val="single"/>
              </w:rPr>
              <w:t xml:space="preserve"> / </w:t>
            </w:r>
            <w:r>
              <w:rPr>
                <w:rFonts w:ascii="Trebuchet MS" w:hAnsi="Trebuchet MS"/>
                <w:spacing w:val="-2"/>
                <w:sz w:val="18"/>
                <w:u w:val="single"/>
              </w:rPr>
              <w:t>4,352,482.42</w:t>
            </w:r>
            <w:r w:rsidRPr="00252B61">
              <w:rPr>
                <w:rFonts w:ascii="Trebuchet MS" w:hAnsi="Trebuchet MS"/>
                <w:spacing w:val="-2"/>
                <w:sz w:val="18"/>
                <w:u w:val="single"/>
              </w:rPr>
              <w:t xml:space="preserve"> soles / </w:t>
            </w:r>
            <w:r>
              <w:rPr>
                <w:rFonts w:ascii="Trebuchet MS" w:hAnsi="Trebuchet MS"/>
                <w:spacing w:val="-2"/>
                <w:sz w:val="18"/>
                <w:u w:val="single"/>
              </w:rPr>
              <w:t>12.7</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54687692" w14:textId="0EEB970D" w:rsidR="00BF0E18" w:rsidRPr="00252B61" w:rsidRDefault="00BF0E18" w:rsidP="007A57D8">
            <w:pPr>
              <w:rPr>
                <w:rFonts w:ascii="Trebuchet MS" w:hAnsi="Trebuchet MS"/>
                <w:noProof/>
                <w:sz w:val="16"/>
                <w:lang w:eastAsia="es-ES"/>
              </w:rPr>
            </w:pPr>
            <w:r>
              <w:rPr>
                <w:rFonts w:ascii="Trebuchet MS" w:hAnsi="Trebuchet MS"/>
                <w:noProof/>
                <w:sz w:val="16"/>
                <w:lang w:eastAsia="es-ES"/>
              </w:rPr>
              <w:drawing>
                <wp:inline distT="0" distB="0" distL="0" distR="0" wp14:anchorId="7F0E876A" wp14:editId="2CE7FEB0">
                  <wp:extent cx="9418206" cy="5665784"/>
                  <wp:effectExtent l="0" t="0" r="0" b="0"/>
                  <wp:docPr id="360323917" name="Imagen 12" descr="050_producto_005.png"/>
                  <wp:cNvGraphicFramePr/>
                  <a:graphic xmlns:a="http://schemas.openxmlformats.org/drawingml/2006/main">
                    <a:graphicData uri="http://schemas.openxmlformats.org/drawingml/2006/picture">
                      <pic:pic xmlns:pic="http://schemas.openxmlformats.org/drawingml/2006/picture">
                        <pic:nvPicPr>
                          <pic:cNvPr id="360323917" name="Imagen 12" descr="050_producto_005.png"/>
                          <pic:cNvPicPr/>
                        </pic:nvPicPr>
                        <pic:blipFill>
                          <a:blip r:embed="rId20">
                            <a:extLst>
                              <a:ext uri="{28A0092B-C50C-407E-A947-70E740481C1C}">
                                <a14:useLocalDpi xmlns:a14="http://schemas.microsoft.com/office/drawing/2010/main" val="0"/>
                              </a:ext>
                            </a:extLst>
                          </a:blip>
                          <a:stretch>
                            <a:fillRect/>
                          </a:stretch>
                        </pic:blipFill>
                        <pic:spPr>
                          <a:xfrm>
                            <a:off x="0" y="0"/>
                            <a:ext cx="9418206" cy="5665784"/>
                          </a:xfrm>
                          <a:prstGeom prst="rect">
                            <a:avLst/>
                          </a:prstGeom>
                        </pic:spPr>
                      </pic:pic>
                    </a:graphicData>
                  </a:graphic>
                </wp:inline>
              </w:drawing>
            </w:r>
          </w:p>
          <w:p w14:paraId="46999D60" w14:textId="5400F02E" w:rsidR="00BF0E18" w:rsidRPr="00252B61" w:rsidRDefault="00BF0E18" w:rsidP="007A57D8">
            <w:pPr>
              <w:spacing w:before="120" w:line="360" w:lineRule="auto"/>
              <w:jc w:val="both"/>
              <w:rPr>
                <w:rFonts w:ascii="Trebuchet MS" w:hAnsi="Trebuchet MS"/>
                <w:noProof/>
                <w:sz w:val="16"/>
                <w:lang w:eastAsia="es-ES"/>
              </w:rPr>
            </w:pPr>
            <w:r>
              <w:rPr>
                <w:rFonts w:ascii="Trebuchet MS" w:hAnsi="Trebuchet MS"/>
                <w:sz w:val="16"/>
              </w:rPr>
              <w:t>Sub Genérica Detallada 2.3.2.7  SERVICIOS PROFESIONALES Y TECNICOS, agrupa muchos tipos de servicios prestados a la Entidad, tales como asesorías y consultorías, capacitación, procesamiento de datos, practicantes, organización de eventos, etc.</w:t>
            </w:r>
          </w:p>
        </w:tc>
      </w:tr>
    </w:tbl>
    <w:p w14:paraId="1F99578D" w14:textId="77777777" w:rsidR="00BF0E18" w:rsidRDefault="00BF0E18"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BF0E18" w:rsidRPr="00252B61" w14:paraId="0C666AAF" w14:textId="77777777" w:rsidTr="00BF0E18">
        <w:trPr>
          <w:cantSplit/>
        </w:trPr>
        <w:tc>
          <w:tcPr>
            <w:tcW w:w="15163" w:type="dxa"/>
            <w:shd w:val="clear" w:color="auto" w:fill="auto"/>
          </w:tcPr>
          <w:p w14:paraId="28BCA8A1" w14:textId="577C1C30" w:rsidR="00BF0E18" w:rsidRPr="00252B61" w:rsidRDefault="00BF0E18" w:rsidP="007A57D8">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3.6</w:t>
            </w:r>
            <w:r w:rsidRPr="00252B61">
              <w:rPr>
                <w:rFonts w:ascii="Trebuchet MS" w:hAnsi="Trebuchet MS"/>
                <w:sz w:val="18"/>
              </w:rPr>
              <w:t xml:space="preserve">.- </w:t>
            </w:r>
            <w:r>
              <w:rPr>
                <w:rFonts w:ascii="Calibri" w:hAnsi="Calibri" w:cs="Calibri"/>
                <w:b/>
                <w:color w:val="632423" w:themeColor="accent2"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CONTRATACION DE SERVICIOS - PARTIDAS RESTANTES</w:t>
            </w:r>
            <w:r w:rsidRPr="00252B61">
              <w:rPr>
                <w:rFonts w:ascii="Trebuchet MS" w:hAnsi="Trebuchet MS"/>
                <w:spacing w:val="-2"/>
                <w:sz w:val="18"/>
                <w:u w:val="single"/>
              </w:rPr>
              <w:t xml:space="preserve"> / </w:t>
            </w:r>
            <w:r>
              <w:rPr>
                <w:rFonts w:ascii="Trebuchet MS" w:hAnsi="Trebuchet MS"/>
                <w:spacing w:val="-2"/>
                <w:sz w:val="18"/>
                <w:u w:val="single"/>
              </w:rPr>
              <w:t>1,942,122.46</w:t>
            </w:r>
            <w:r w:rsidRPr="00252B61">
              <w:rPr>
                <w:rFonts w:ascii="Trebuchet MS" w:hAnsi="Trebuchet MS"/>
                <w:spacing w:val="-2"/>
                <w:sz w:val="18"/>
                <w:u w:val="single"/>
              </w:rPr>
              <w:t xml:space="preserve"> soles / </w:t>
            </w:r>
            <w:r>
              <w:rPr>
                <w:rFonts w:ascii="Trebuchet MS" w:hAnsi="Trebuchet MS"/>
                <w:spacing w:val="-2"/>
                <w:sz w:val="18"/>
                <w:u w:val="single"/>
              </w:rPr>
              <w:t>5.6</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689DF776" w14:textId="02E726BC" w:rsidR="00BF0E18" w:rsidRPr="00252B61" w:rsidRDefault="00BF0E18" w:rsidP="007A57D8">
            <w:pPr>
              <w:rPr>
                <w:rFonts w:ascii="Trebuchet MS" w:hAnsi="Trebuchet MS"/>
                <w:noProof/>
                <w:sz w:val="16"/>
                <w:lang w:eastAsia="es-ES"/>
              </w:rPr>
            </w:pPr>
            <w:r>
              <w:rPr>
                <w:rFonts w:ascii="Trebuchet MS" w:hAnsi="Trebuchet MS"/>
                <w:noProof/>
                <w:sz w:val="16"/>
                <w:lang w:eastAsia="es-ES"/>
              </w:rPr>
              <w:drawing>
                <wp:inline distT="0" distB="0" distL="0" distR="0" wp14:anchorId="78C5AC0C" wp14:editId="7A5BE803">
                  <wp:extent cx="9151945" cy="4204446"/>
                  <wp:effectExtent l="0" t="0" r="0" b="5715"/>
                  <wp:docPr id="1496688464" name="Imagen 13" descr="050_producto_006.png"/>
                  <wp:cNvGraphicFramePr/>
                  <a:graphic xmlns:a="http://schemas.openxmlformats.org/drawingml/2006/main">
                    <a:graphicData uri="http://schemas.openxmlformats.org/drawingml/2006/picture">
                      <pic:pic xmlns:pic="http://schemas.openxmlformats.org/drawingml/2006/picture">
                        <pic:nvPicPr>
                          <pic:cNvPr id="1496688464" name="Imagen 13" descr="050_producto_006.png"/>
                          <pic:cNvPicPr/>
                        </pic:nvPicPr>
                        <pic:blipFill>
                          <a:blip r:embed="rId21">
                            <a:extLst>
                              <a:ext uri="{28A0092B-C50C-407E-A947-70E740481C1C}">
                                <a14:useLocalDpi xmlns:a14="http://schemas.microsoft.com/office/drawing/2010/main" val="0"/>
                              </a:ext>
                            </a:extLst>
                          </a:blip>
                          <a:stretch>
                            <a:fillRect/>
                          </a:stretch>
                        </pic:blipFill>
                        <pic:spPr>
                          <a:xfrm>
                            <a:off x="0" y="0"/>
                            <a:ext cx="9151945" cy="4204446"/>
                          </a:xfrm>
                          <a:prstGeom prst="rect">
                            <a:avLst/>
                          </a:prstGeom>
                        </pic:spPr>
                      </pic:pic>
                    </a:graphicData>
                  </a:graphic>
                </wp:inline>
              </w:drawing>
            </w:r>
          </w:p>
          <w:p w14:paraId="0F2B54F1" w14:textId="12C50DFA" w:rsidR="00BF0E18" w:rsidRPr="00252B61" w:rsidRDefault="00BF0E18" w:rsidP="007A57D8">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Contratación de Servicios; que no fueron consideradas en las Unidades de Análisis anteriores.</w:t>
            </w:r>
          </w:p>
        </w:tc>
      </w:tr>
    </w:tbl>
    <w:p w14:paraId="07B967B2" w14:textId="77777777" w:rsidR="00BF0E18" w:rsidRDefault="00BF0E18"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BF0E18" w:rsidRPr="00252B61" w14:paraId="4BD1BF76" w14:textId="77777777" w:rsidTr="00BF0E18">
        <w:trPr>
          <w:cantSplit/>
        </w:trPr>
        <w:tc>
          <w:tcPr>
            <w:tcW w:w="15163" w:type="dxa"/>
            <w:shd w:val="clear" w:color="auto" w:fill="auto"/>
          </w:tcPr>
          <w:p w14:paraId="09006E18" w14:textId="684784C0" w:rsidR="00BF0E18" w:rsidRPr="00252B61" w:rsidRDefault="00BF0E18" w:rsidP="007A57D8">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3.7</w:t>
            </w:r>
            <w:r w:rsidRPr="00252B61">
              <w:rPr>
                <w:rFonts w:ascii="Trebuchet MS" w:hAnsi="Trebuchet MS"/>
                <w:sz w:val="18"/>
              </w:rPr>
              <w:t xml:space="preserve">.- </w:t>
            </w:r>
            <w:r>
              <w:rPr>
                <w:rFonts w:ascii="Calibri" w:hAnsi="Calibri" w:cs="Calibri"/>
                <w:b/>
                <w:color w:val="632423" w:themeColor="accent2" w:themeShade="80"/>
                <w:spacing w:val="-2"/>
                <w:sz w:val="20"/>
              </w:rPr>
              <w:t>❼</w:t>
            </w:r>
            <w:r w:rsidRPr="00252B61">
              <w:rPr>
                <w:rFonts w:ascii="Trebuchet MS" w:hAnsi="Trebuchet MS"/>
                <w:spacing w:val="-2"/>
                <w:sz w:val="18"/>
              </w:rPr>
              <w:t xml:space="preserve"> </w:t>
            </w:r>
            <w:r>
              <w:rPr>
                <w:rFonts w:ascii="Trebuchet MS" w:hAnsi="Trebuchet MS"/>
                <w:spacing w:val="-2"/>
                <w:sz w:val="18"/>
                <w:u w:val="single"/>
              </w:rPr>
              <w:t>ALIMENTOS - PROGRAMAS SOCIALES</w:t>
            </w:r>
            <w:r w:rsidRPr="00252B61">
              <w:rPr>
                <w:rFonts w:ascii="Trebuchet MS" w:hAnsi="Trebuchet MS"/>
                <w:spacing w:val="-2"/>
                <w:sz w:val="18"/>
                <w:u w:val="single"/>
              </w:rPr>
              <w:t xml:space="preserve"> / </w:t>
            </w:r>
            <w:r>
              <w:rPr>
                <w:rFonts w:ascii="Trebuchet MS" w:hAnsi="Trebuchet MS"/>
                <w:spacing w:val="-2"/>
                <w:sz w:val="18"/>
                <w:u w:val="single"/>
              </w:rPr>
              <w:t>2,214,856.59</w:t>
            </w:r>
            <w:r w:rsidRPr="00252B61">
              <w:rPr>
                <w:rFonts w:ascii="Trebuchet MS" w:hAnsi="Trebuchet MS"/>
                <w:spacing w:val="-2"/>
                <w:sz w:val="18"/>
                <w:u w:val="single"/>
              </w:rPr>
              <w:t xml:space="preserve"> soles / </w:t>
            </w:r>
            <w:r>
              <w:rPr>
                <w:rFonts w:ascii="Trebuchet MS" w:hAnsi="Trebuchet MS"/>
                <w:spacing w:val="-2"/>
                <w:sz w:val="18"/>
                <w:u w:val="single"/>
              </w:rPr>
              <w:t>6.4</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708C324F" w14:textId="5F58D572" w:rsidR="00BF0E18" w:rsidRPr="00252B61" w:rsidRDefault="00BF0E18" w:rsidP="007A57D8">
            <w:pPr>
              <w:rPr>
                <w:rFonts w:ascii="Trebuchet MS" w:hAnsi="Trebuchet MS"/>
                <w:noProof/>
                <w:sz w:val="16"/>
                <w:lang w:eastAsia="es-ES"/>
              </w:rPr>
            </w:pPr>
            <w:r>
              <w:rPr>
                <w:rFonts w:ascii="Trebuchet MS" w:hAnsi="Trebuchet MS"/>
                <w:noProof/>
                <w:sz w:val="16"/>
                <w:lang w:eastAsia="es-ES"/>
              </w:rPr>
              <w:drawing>
                <wp:inline distT="0" distB="0" distL="0" distR="0" wp14:anchorId="6E015113" wp14:editId="250E32F9">
                  <wp:extent cx="9418206" cy="1219847"/>
                  <wp:effectExtent l="0" t="0" r="0" b="0"/>
                  <wp:docPr id="487621852" name="Imagen 14" descr="050_producto_007.png"/>
                  <wp:cNvGraphicFramePr/>
                  <a:graphic xmlns:a="http://schemas.openxmlformats.org/drawingml/2006/main">
                    <a:graphicData uri="http://schemas.openxmlformats.org/drawingml/2006/picture">
                      <pic:pic xmlns:pic="http://schemas.openxmlformats.org/drawingml/2006/picture">
                        <pic:nvPicPr>
                          <pic:cNvPr id="487621852" name="Imagen 14" descr="050_producto_007.png"/>
                          <pic:cNvPicPr/>
                        </pic:nvPicPr>
                        <pic:blipFill>
                          <a:blip r:embed="rId22">
                            <a:extLst>
                              <a:ext uri="{28A0092B-C50C-407E-A947-70E740481C1C}">
                                <a14:useLocalDpi xmlns:a14="http://schemas.microsoft.com/office/drawing/2010/main" val="0"/>
                              </a:ext>
                            </a:extLst>
                          </a:blip>
                          <a:stretch>
                            <a:fillRect/>
                          </a:stretch>
                        </pic:blipFill>
                        <pic:spPr>
                          <a:xfrm>
                            <a:off x="0" y="0"/>
                            <a:ext cx="9418206" cy="1219847"/>
                          </a:xfrm>
                          <a:prstGeom prst="rect">
                            <a:avLst/>
                          </a:prstGeom>
                        </pic:spPr>
                      </pic:pic>
                    </a:graphicData>
                  </a:graphic>
                </wp:inline>
              </w:drawing>
            </w:r>
          </w:p>
          <w:p w14:paraId="4D72E541" w14:textId="6E357CB3" w:rsidR="00BF0E18" w:rsidRPr="00252B61" w:rsidRDefault="00BF0E18" w:rsidP="007A57D8">
            <w:pPr>
              <w:spacing w:before="120" w:line="360" w:lineRule="auto"/>
              <w:jc w:val="both"/>
              <w:rPr>
                <w:rFonts w:ascii="Trebuchet MS" w:hAnsi="Trebuchet MS"/>
                <w:noProof/>
                <w:sz w:val="16"/>
                <w:lang w:eastAsia="es-ES"/>
              </w:rPr>
            </w:pPr>
            <w:r>
              <w:rPr>
                <w:rFonts w:ascii="Trebuchet MS" w:hAnsi="Trebuchet MS"/>
                <w:sz w:val="16"/>
              </w:rPr>
              <w:t>El Estado Peruano lleva a cabo ciertas intervenciones de carácter social a través de las Entidades, esta Unidad de Análisis se ocupa de mostrar los gastos realizados en Programas Sociales.</w:t>
            </w:r>
          </w:p>
        </w:tc>
      </w:tr>
    </w:tbl>
    <w:p w14:paraId="3408AC0E" w14:textId="77777777" w:rsidR="00BF0E18" w:rsidRDefault="00BF0E18"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BF0E18" w:rsidRPr="00252B61" w14:paraId="7591469A" w14:textId="77777777" w:rsidTr="00BF0E18">
        <w:trPr>
          <w:cantSplit/>
        </w:trPr>
        <w:tc>
          <w:tcPr>
            <w:tcW w:w="15163" w:type="dxa"/>
            <w:shd w:val="clear" w:color="auto" w:fill="auto"/>
          </w:tcPr>
          <w:p w14:paraId="4CAE0FDD" w14:textId="4C3FB0B3" w:rsidR="00BF0E18" w:rsidRPr="00252B61" w:rsidRDefault="00BF0E18" w:rsidP="007A57D8">
            <w:pPr>
              <w:spacing w:before="60" w:after="120"/>
              <w:ind w:left="720" w:hanging="720"/>
              <w:rPr>
                <w:rFonts w:ascii="Trebuchet MS" w:hAnsi="Trebuchet MS"/>
                <w:color w:val="943634" w:themeColor="accent2" w:themeShade="BF"/>
                <w:sz w:val="18"/>
              </w:rPr>
            </w:pPr>
            <w:r>
              <w:rPr>
                <w:rFonts w:ascii="Trebuchet MS" w:hAnsi="Trebuchet MS"/>
                <w:sz w:val="18"/>
              </w:rPr>
              <w:t>3.8</w:t>
            </w:r>
            <w:r w:rsidRPr="00252B61">
              <w:rPr>
                <w:rFonts w:ascii="Trebuchet MS" w:hAnsi="Trebuchet MS"/>
                <w:sz w:val="18"/>
              </w:rPr>
              <w:t xml:space="preserve">.- </w:t>
            </w:r>
            <w:r>
              <w:rPr>
                <w:rFonts w:ascii="Calibri" w:hAnsi="Calibri" w:cs="Calibri"/>
                <w:b/>
                <w:color w:val="632423" w:themeColor="accent2" w:themeShade="80"/>
                <w:spacing w:val="-2"/>
                <w:sz w:val="20"/>
              </w:rPr>
              <w:t>❽</w:t>
            </w:r>
            <w:r w:rsidRPr="00252B61">
              <w:rPr>
                <w:rFonts w:ascii="Trebuchet MS" w:hAnsi="Trebuchet MS"/>
                <w:spacing w:val="-2"/>
                <w:sz w:val="18"/>
              </w:rPr>
              <w:t xml:space="preserve"> </w:t>
            </w:r>
            <w:r>
              <w:rPr>
                <w:rFonts w:ascii="Trebuchet MS" w:hAnsi="Trebuchet MS"/>
                <w:spacing w:val="-2"/>
                <w:sz w:val="18"/>
                <w:u w:val="single"/>
              </w:rPr>
              <w:t>OTROS GASTOS EN PRODUCTOS</w:t>
            </w:r>
            <w:r w:rsidRPr="00252B61">
              <w:rPr>
                <w:rFonts w:ascii="Trebuchet MS" w:hAnsi="Trebuchet MS"/>
                <w:spacing w:val="-2"/>
                <w:sz w:val="18"/>
                <w:u w:val="single"/>
              </w:rPr>
              <w:t xml:space="preserve"> / </w:t>
            </w:r>
            <w:r>
              <w:rPr>
                <w:rFonts w:ascii="Trebuchet MS" w:hAnsi="Trebuchet MS"/>
                <w:spacing w:val="-2"/>
                <w:sz w:val="18"/>
                <w:u w:val="single"/>
              </w:rPr>
              <w:t>4,486,150.77</w:t>
            </w:r>
            <w:r w:rsidRPr="00252B61">
              <w:rPr>
                <w:rFonts w:ascii="Trebuchet MS" w:hAnsi="Trebuchet MS"/>
                <w:spacing w:val="-2"/>
                <w:sz w:val="18"/>
                <w:u w:val="single"/>
              </w:rPr>
              <w:t xml:space="preserve"> soles / </w:t>
            </w:r>
            <w:r>
              <w:rPr>
                <w:rFonts w:ascii="Trebuchet MS" w:hAnsi="Trebuchet MS"/>
                <w:spacing w:val="-2"/>
                <w:sz w:val="18"/>
                <w:u w:val="single"/>
              </w:rPr>
              <w:t>13.1</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4CA37FF4" w14:textId="4DE14B91" w:rsidR="00BF0E18" w:rsidRPr="00252B61" w:rsidRDefault="00BF0E18" w:rsidP="007A57D8">
            <w:pPr>
              <w:rPr>
                <w:rFonts w:ascii="Trebuchet MS" w:hAnsi="Trebuchet MS"/>
                <w:noProof/>
                <w:sz w:val="16"/>
                <w:lang w:eastAsia="es-ES"/>
              </w:rPr>
            </w:pPr>
            <w:r>
              <w:rPr>
                <w:rFonts w:ascii="Trebuchet MS" w:hAnsi="Trebuchet MS"/>
                <w:noProof/>
                <w:sz w:val="16"/>
                <w:lang w:eastAsia="es-ES"/>
              </w:rPr>
              <w:drawing>
                <wp:inline distT="0" distB="0" distL="0" distR="0" wp14:anchorId="571CDC94" wp14:editId="126FC7FB">
                  <wp:extent cx="9083831" cy="1374649"/>
                  <wp:effectExtent l="0" t="0" r="3175" b="0"/>
                  <wp:docPr id="933661480" name="Imagen 15" descr="050_producto_008.png"/>
                  <wp:cNvGraphicFramePr/>
                  <a:graphic xmlns:a="http://schemas.openxmlformats.org/drawingml/2006/main">
                    <a:graphicData uri="http://schemas.openxmlformats.org/drawingml/2006/picture">
                      <pic:pic xmlns:pic="http://schemas.openxmlformats.org/drawingml/2006/picture">
                        <pic:nvPicPr>
                          <pic:cNvPr id="933661480" name="Imagen 15" descr="050_producto_008.png"/>
                          <pic:cNvPicPr/>
                        </pic:nvPicPr>
                        <pic:blipFill>
                          <a:blip r:embed="rId23">
                            <a:extLst>
                              <a:ext uri="{28A0092B-C50C-407E-A947-70E740481C1C}">
                                <a14:useLocalDpi xmlns:a14="http://schemas.microsoft.com/office/drawing/2010/main" val="0"/>
                              </a:ext>
                            </a:extLst>
                          </a:blip>
                          <a:stretch>
                            <a:fillRect/>
                          </a:stretch>
                        </pic:blipFill>
                        <pic:spPr>
                          <a:xfrm>
                            <a:off x="0" y="0"/>
                            <a:ext cx="9083831" cy="1374649"/>
                          </a:xfrm>
                          <a:prstGeom prst="rect">
                            <a:avLst/>
                          </a:prstGeom>
                        </pic:spPr>
                      </pic:pic>
                    </a:graphicData>
                  </a:graphic>
                </wp:inline>
              </w:drawing>
            </w:r>
          </w:p>
          <w:p w14:paraId="37709858" w14:textId="48FB7E2B" w:rsidR="00BF0E18" w:rsidRPr="00252B61" w:rsidRDefault="00BF0E18" w:rsidP="007A57D8">
            <w:pPr>
              <w:spacing w:before="120" w:line="360" w:lineRule="auto"/>
              <w:jc w:val="both"/>
              <w:rPr>
                <w:rFonts w:ascii="Trebuchet MS" w:hAnsi="Trebuchet MS"/>
                <w:noProof/>
                <w:sz w:val="16"/>
                <w:lang w:eastAsia="es-ES"/>
              </w:rPr>
            </w:pPr>
            <w:r>
              <w:rPr>
                <w:rFonts w:ascii="Trebuchet MS" w:hAnsi="Trebuchet MS"/>
                <w:sz w:val="16"/>
              </w:rPr>
              <w:t>Se consideran otros gastos en Actividades, también organizados con los mismos criterios de las Unidades de Análisis, sin embargo, no representan de manera individual montos significativos, por lo que se agrupan para conformar el elemento denominado "OTROS", tal y como se puede apreciar en el cuadro.</w:t>
            </w:r>
          </w:p>
        </w:tc>
      </w:tr>
    </w:tbl>
    <w:p w14:paraId="7D7D4995" w14:textId="77777777" w:rsidR="005D5840" w:rsidRDefault="005D5840" w:rsidP="005D5840">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74C33276" w14:textId="77777777" w:rsidTr="00BF0E18">
        <w:trPr>
          <w:cantSplit/>
        </w:trPr>
        <w:tc>
          <w:tcPr>
            <w:tcW w:w="15163" w:type="dxa"/>
            <w:shd w:val="clear" w:color="auto" w:fill="auto"/>
          </w:tcPr>
          <w:p w14:paraId="4A7CD968" w14:textId="73201C06" w:rsidR="005D5840" w:rsidRPr="00252B61" w:rsidRDefault="00BF0E18" w:rsidP="003E773A">
            <w:pPr>
              <w:spacing w:before="60" w:after="120"/>
              <w:ind w:left="720" w:hanging="720"/>
              <w:rPr>
                <w:rFonts w:ascii="Trebuchet MS" w:hAnsi="Trebuchet MS"/>
                <w:color w:val="943634" w:themeColor="accent2" w:themeShade="BF"/>
                <w:sz w:val="18"/>
              </w:rPr>
            </w:pPr>
            <w:r>
              <w:rPr>
                <w:rFonts w:ascii="Trebuchet MS" w:hAnsi="Trebuchet MS"/>
                <w:sz w:val="18"/>
              </w:rPr>
              <w:t>3.9</w:t>
            </w:r>
            <w:r w:rsidR="005D5840" w:rsidRPr="00252B61">
              <w:rPr>
                <w:rFonts w:ascii="Trebuchet MS" w:hAnsi="Trebuchet MS"/>
                <w:sz w:val="18"/>
              </w:rPr>
              <w:t xml:space="preserve">.- </w:t>
            </w:r>
            <w:r w:rsidR="005D5840" w:rsidRPr="001F0B10">
              <w:rPr>
                <w:rFonts w:ascii="Trebuchet MS" w:hAnsi="Trebuchet MS"/>
                <w:spacing w:val="-2"/>
                <w:sz w:val="18"/>
                <w:u w:val="single"/>
              </w:rPr>
              <w:t>GASTO EN PRODUCTOS POR RUBROS</w:t>
            </w:r>
          </w:p>
          <w:p w14:paraId="32AD436C" w14:textId="51EF0F36" w:rsidR="005D5840" w:rsidRPr="00252B61" w:rsidRDefault="00BF0E18" w:rsidP="003E773A">
            <w:pPr>
              <w:rPr>
                <w:rFonts w:ascii="Trebuchet MS" w:hAnsi="Trebuchet MS"/>
                <w:noProof/>
                <w:sz w:val="16"/>
                <w:lang w:eastAsia="es-ES"/>
              </w:rPr>
            </w:pPr>
            <w:r>
              <w:rPr>
                <w:rFonts w:ascii="Trebuchet MS" w:hAnsi="Trebuchet MS"/>
                <w:noProof/>
                <w:sz w:val="16"/>
                <w:lang w:eastAsia="es-ES"/>
              </w:rPr>
              <w:drawing>
                <wp:inline distT="0" distB="0" distL="0" distR="0" wp14:anchorId="5B275F96" wp14:editId="7F35CBCB">
                  <wp:extent cx="8507965" cy="1758561"/>
                  <wp:effectExtent l="0" t="0" r="7620" b="0"/>
                  <wp:docPr id="549449206" name="Imagen 16" descr="060_rubros_producto_clasprod.png"/>
                  <wp:cNvGraphicFramePr/>
                  <a:graphic xmlns:a="http://schemas.openxmlformats.org/drawingml/2006/main">
                    <a:graphicData uri="http://schemas.openxmlformats.org/drawingml/2006/picture">
                      <pic:pic xmlns:pic="http://schemas.openxmlformats.org/drawingml/2006/picture">
                        <pic:nvPicPr>
                          <pic:cNvPr id="549449206" name="Imagen 16" descr="060_rubros_producto_clasprod.png"/>
                          <pic:cNvPicPr/>
                        </pic:nvPicPr>
                        <pic:blipFill>
                          <a:blip r:embed="rId24">
                            <a:extLst>
                              <a:ext uri="{28A0092B-C50C-407E-A947-70E740481C1C}">
                                <a14:useLocalDpi xmlns:a14="http://schemas.microsoft.com/office/drawing/2010/main" val="0"/>
                              </a:ext>
                            </a:extLst>
                          </a:blip>
                          <a:stretch>
                            <a:fillRect/>
                          </a:stretch>
                        </pic:blipFill>
                        <pic:spPr>
                          <a:xfrm>
                            <a:off x="0" y="0"/>
                            <a:ext cx="8507965" cy="1758561"/>
                          </a:xfrm>
                          <a:prstGeom prst="rect">
                            <a:avLst/>
                          </a:prstGeom>
                        </pic:spPr>
                      </pic:pic>
                    </a:graphicData>
                  </a:graphic>
                </wp:inline>
              </w:drawing>
            </w:r>
          </w:p>
          <w:p w14:paraId="3C005B81" w14:textId="77777777" w:rsidR="005D5840" w:rsidRPr="00252B61" w:rsidRDefault="005D5840"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Productos, cada Rubro presupuestal se encuentra vinculado con las Unidades de Análisis, ofreciendo una rápida perspectiva del origen y destino de los gastos efectuados.</w:t>
            </w:r>
          </w:p>
        </w:tc>
      </w:tr>
    </w:tbl>
    <w:p w14:paraId="7F73C775" w14:textId="77777777" w:rsidR="005D5840" w:rsidRDefault="005D5840" w:rsidP="005D5840">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18E3EC2B" w14:textId="77777777" w:rsidTr="00BF0E18">
        <w:trPr>
          <w:cantSplit/>
        </w:trPr>
        <w:tc>
          <w:tcPr>
            <w:tcW w:w="15163" w:type="dxa"/>
            <w:shd w:val="clear" w:color="auto" w:fill="auto"/>
          </w:tcPr>
          <w:p w14:paraId="3090047E" w14:textId="1378C7F9" w:rsidR="005D5840" w:rsidRPr="00252B61" w:rsidRDefault="00BF0E18" w:rsidP="005D5840">
            <w:pPr>
              <w:spacing w:before="60" w:after="120"/>
              <w:rPr>
                <w:rFonts w:ascii="Trebuchet MS" w:hAnsi="Trebuchet MS"/>
                <w:color w:val="943634" w:themeColor="accent2" w:themeShade="BF"/>
                <w:sz w:val="18"/>
              </w:rPr>
            </w:pPr>
            <w:r>
              <w:rPr>
                <w:rFonts w:ascii="Trebuchet MS" w:hAnsi="Trebuchet MS"/>
                <w:sz w:val="18"/>
              </w:rPr>
              <w:t>3.10</w:t>
            </w:r>
            <w:r w:rsidR="005D5840" w:rsidRPr="00252B61">
              <w:rPr>
                <w:rFonts w:ascii="Trebuchet MS" w:hAnsi="Trebuchet MS"/>
                <w:sz w:val="18"/>
              </w:rPr>
              <w:t xml:space="preserve">.- </w:t>
            </w:r>
            <w:r w:rsidR="005D5840" w:rsidRPr="006C0410">
              <w:rPr>
                <w:rFonts w:ascii="Trebuchet MS" w:hAnsi="Trebuchet MS"/>
                <w:spacing w:val="-2"/>
                <w:sz w:val="18"/>
                <w:u w:val="single"/>
              </w:rPr>
              <w:t xml:space="preserve">GASTO EN PRODUCTOS POR </w:t>
            </w:r>
            <w:r w:rsidR="005D5840">
              <w:rPr>
                <w:rFonts w:ascii="Trebuchet MS" w:hAnsi="Trebuchet MS"/>
                <w:spacing w:val="-2"/>
                <w:sz w:val="18"/>
                <w:u w:val="single"/>
              </w:rPr>
              <w:t>SUB</w:t>
            </w:r>
            <w:r w:rsidR="005D5840" w:rsidRPr="006C0410">
              <w:rPr>
                <w:rFonts w:ascii="Trebuchet MS" w:hAnsi="Trebuchet MS"/>
                <w:spacing w:val="-2"/>
                <w:sz w:val="18"/>
                <w:u w:val="single"/>
              </w:rPr>
              <w:t>PROGRAMAS Y METAS</w:t>
            </w:r>
          </w:p>
          <w:p w14:paraId="6AE2C672" w14:textId="38C32C61" w:rsidR="005D5840" w:rsidRPr="00252B61" w:rsidRDefault="00BF0E18" w:rsidP="00E3213A">
            <w:pPr>
              <w:spacing w:after="120"/>
              <w:rPr>
                <w:rFonts w:ascii="Trebuchet MS" w:hAnsi="Trebuchet MS"/>
                <w:noProof/>
                <w:sz w:val="16"/>
                <w:lang w:eastAsia="es-ES"/>
              </w:rPr>
            </w:pPr>
            <w:r>
              <w:rPr>
                <w:rFonts w:ascii="Trebuchet MS" w:hAnsi="Trebuchet MS"/>
                <w:noProof/>
                <w:sz w:val="16"/>
                <w:lang w:eastAsia="es-ES"/>
              </w:rPr>
              <w:drawing>
                <wp:inline distT="0" distB="0" distL="0" distR="0" wp14:anchorId="328A53FD" wp14:editId="1D012B3D">
                  <wp:extent cx="9412014" cy="5888700"/>
                  <wp:effectExtent l="0" t="0" r="0" b="0"/>
                  <wp:docPr id="1356805891" name="Imagen 17" descr="070_subpr_metas_producto_clasprod.png"/>
                  <wp:cNvGraphicFramePr/>
                  <a:graphic xmlns:a="http://schemas.openxmlformats.org/drawingml/2006/main">
                    <a:graphicData uri="http://schemas.openxmlformats.org/drawingml/2006/picture">
                      <pic:pic xmlns:pic="http://schemas.openxmlformats.org/drawingml/2006/picture">
                        <pic:nvPicPr>
                          <pic:cNvPr id="1356805891" name="Imagen 17" descr="070_subpr_metas_producto_clasprod.png"/>
                          <pic:cNvPicPr/>
                        </pic:nvPicPr>
                        <pic:blipFill>
                          <a:blip r:embed="rId25">
                            <a:extLst>
                              <a:ext uri="{28A0092B-C50C-407E-A947-70E740481C1C}">
                                <a14:useLocalDpi xmlns:a14="http://schemas.microsoft.com/office/drawing/2010/main" val="0"/>
                              </a:ext>
                            </a:extLst>
                          </a:blip>
                          <a:stretch>
                            <a:fillRect/>
                          </a:stretch>
                        </pic:blipFill>
                        <pic:spPr>
                          <a:xfrm>
                            <a:off x="0" y="0"/>
                            <a:ext cx="9412014" cy="5888700"/>
                          </a:xfrm>
                          <a:prstGeom prst="rect">
                            <a:avLst/>
                          </a:prstGeom>
                        </pic:spPr>
                      </pic:pic>
                    </a:graphicData>
                  </a:graphic>
                </wp:inline>
              </w:drawing>
            </w:r>
          </w:p>
        </w:tc>
      </w:tr>
    </w:tbl>
    <w:p w14:paraId="5B174E5D" w14:textId="6C21C2F5" w:rsidR="00717425" w:rsidRDefault="00717425" w:rsidP="00F46557">
      <w:pPr>
        <w:spacing w:after="0" w:line="240" w:lineRule="auto"/>
        <w:rPr>
          <w:rFonts w:ascii="Trebuchet MS" w:hAnsi="Trebuchet MS"/>
          <w:sz w:val="16"/>
        </w:rPr>
      </w:pPr>
      <w:r>
        <w:rPr>
          <w:rFonts w:ascii="Trebuchet MS" w:hAnsi="Trebuchet MS"/>
          <w:sz w:val="16"/>
        </w:rPr>
        <w:lastRenderedPageBreak/>
        <w:br w:type="page"/>
      </w:r>
    </w:p>
    <w:p w14:paraId="68FEEA24" w14:textId="77777777" w:rsidR="005B2CF5" w:rsidRPr="00B900DD" w:rsidRDefault="005B2CF5" w:rsidP="00FE71B2">
      <w:pPr>
        <w:spacing w:after="120" w:line="240" w:lineRule="auto"/>
        <w:rPr>
          <w:rFonts w:ascii="Trebuchet MS" w:hAnsi="Trebuchet MS"/>
          <w:sz w:val="16"/>
        </w:rPr>
      </w:pPr>
    </w:p>
    <w:p w14:paraId="16695753" w14:textId="73AF9C07" w:rsidR="005B2CF5" w:rsidRPr="00B900DD" w:rsidRDefault="005B2CF5" w:rsidP="005B2CF5">
      <w:pPr>
        <w:spacing w:after="0" w:line="240" w:lineRule="auto"/>
        <w:rPr>
          <w:rFonts w:ascii="Trebuchet MS" w:hAnsi="Trebuchet MS"/>
          <w:color w:val="943634" w:themeColor="accent2" w:themeShade="BF"/>
          <w:sz w:val="20"/>
        </w:rPr>
      </w:pPr>
      <w:r>
        <w:rPr>
          <w:rFonts w:ascii="Trebuchet MS" w:hAnsi="Trebuchet MS"/>
          <w:sz w:val="20"/>
        </w:rPr>
        <w:t>4</w:t>
      </w:r>
      <w:r w:rsidRPr="00B900DD">
        <w:rPr>
          <w:rFonts w:ascii="Trebuchet MS" w:hAnsi="Trebuchet MS"/>
          <w:sz w:val="20"/>
        </w:rPr>
        <w:t>.-</w:t>
      </w:r>
      <w:r w:rsidRPr="00B900DD">
        <w:rPr>
          <w:rFonts w:ascii="Trebuchet MS" w:hAnsi="Trebuchet MS"/>
          <w:sz w:val="20"/>
        </w:rPr>
        <w:tab/>
      </w:r>
      <w:r w:rsidRPr="00B900DD">
        <w:rPr>
          <w:rFonts w:ascii="Trebuchet MS" w:hAnsi="Trebuchet MS"/>
          <w:sz w:val="20"/>
          <w:u w:val="double"/>
        </w:rPr>
        <w:t xml:space="preserve">GASTO EN </w:t>
      </w:r>
      <w:r>
        <w:rPr>
          <w:rFonts w:ascii="Trebuchet MS" w:hAnsi="Trebuchet MS"/>
          <w:sz w:val="20"/>
          <w:u w:val="double"/>
        </w:rPr>
        <w:t>PROYECTO</w:t>
      </w:r>
      <w:r w:rsidRPr="00B900DD">
        <w:rPr>
          <w:rFonts w:ascii="Trebuchet MS" w:hAnsi="Trebuchet MS"/>
          <w:sz w:val="20"/>
          <w:u w:val="double"/>
        </w:rPr>
        <w:t xml:space="preserve">S / </w:t>
      </w:r>
      <w:r w:rsidR="00BF0E18">
        <w:rPr>
          <w:rFonts w:ascii="Trebuchet MS" w:hAnsi="Trebuchet MS"/>
          <w:sz w:val="20"/>
          <w:u w:val="double"/>
        </w:rPr>
        <w:t>17,836,383.44</w:t>
      </w:r>
      <w:r w:rsidRPr="00B900DD">
        <w:rPr>
          <w:rFonts w:ascii="Trebuchet MS" w:hAnsi="Trebuchet MS"/>
          <w:sz w:val="20"/>
          <w:u w:val="double"/>
        </w:rPr>
        <w:t xml:space="preserve"> soles / </w:t>
      </w:r>
      <w:r w:rsidR="00BF0E18">
        <w:rPr>
          <w:rFonts w:ascii="Trebuchet MS" w:hAnsi="Trebuchet MS"/>
          <w:sz w:val="20"/>
          <w:u w:val="double"/>
        </w:rPr>
        <w:t>34.3</w:t>
      </w:r>
      <w:r w:rsidRPr="00B900DD">
        <w:rPr>
          <w:rFonts w:ascii="Trebuchet MS" w:hAnsi="Trebuchet MS"/>
          <w:sz w:val="20"/>
          <w:u w:val="double"/>
        </w:rPr>
        <w:t xml:space="preserve"> % del total gastado </w:t>
      </w:r>
    </w:p>
    <w:p w14:paraId="6247C25F"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5B2CF5" w:rsidRPr="00B900DD" w14:paraId="60C5C4D1" w14:textId="77777777" w:rsidTr="00BF0E18">
        <w:trPr>
          <w:jc w:val="center"/>
        </w:trPr>
        <w:tc>
          <w:tcPr>
            <w:tcW w:w="14256" w:type="dxa"/>
            <w:shd w:val="clear" w:color="auto" w:fill="auto"/>
          </w:tcPr>
          <w:p w14:paraId="75F8B1B1" w14:textId="00834F92" w:rsidR="005B2CF5" w:rsidRPr="00B900DD" w:rsidRDefault="00BF0E18" w:rsidP="003E773A">
            <w:pPr>
              <w:spacing w:after="60"/>
              <w:jc w:val="center"/>
              <w:rPr>
                <w:rFonts w:ascii="Trebuchet MS" w:hAnsi="Trebuchet MS"/>
                <w:sz w:val="16"/>
              </w:rPr>
            </w:pPr>
            <w:r>
              <w:rPr>
                <w:rFonts w:ascii="Trebuchet MS" w:hAnsi="Trebuchet MS"/>
                <w:noProof/>
                <w:sz w:val="16"/>
              </w:rPr>
              <w:drawing>
                <wp:inline distT="0" distB="0" distL="0" distR="0" wp14:anchorId="489055D3" wp14:editId="4D8D21C0">
                  <wp:extent cx="8743265" cy="1659486"/>
                  <wp:effectExtent l="0" t="0" r="1270" b="0"/>
                  <wp:docPr id="376955356" name="Imagen 18" descr="080_clase_proyecto_meses.png"/>
                  <wp:cNvGraphicFramePr/>
                  <a:graphic xmlns:a="http://schemas.openxmlformats.org/drawingml/2006/main">
                    <a:graphicData uri="http://schemas.openxmlformats.org/drawingml/2006/picture">
                      <pic:pic xmlns:pic="http://schemas.openxmlformats.org/drawingml/2006/picture">
                        <pic:nvPicPr>
                          <pic:cNvPr id="376955356" name="Imagen 18" descr="080_clase_proyecto_meses.png"/>
                          <pic:cNvPicPr/>
                        </pic:nvPicPr>
                        <pic:blipFill>
                          <a:blip r:embed="rId26">
                            <a:extLst>
                              <a:ext uri="{28A0092B-C50C-407E-A947-70E740481C1C}">
                                <a14:useLocalDpi xmlns:a14="http://schemas.microsoft.com/office/drawing/2010/main" val="0"/>
                              </a:ext>
                            </a:extLst>
                          </a:blip>
                          <a:stretch>
                            <a:fillRect/>
                          </a:stretch>
                        </pic:blipFill>
                        <pic:spPr>
                          <a:xfrm>
                            <a:off x="0" y="0"/>
                            <a:ext cx="8743265" cy="1659486"/>
                          </a:xfrm>
                          <a:prstGeom prst="rect">
                            <a:avLst/>
                          </a:prstGeom>
                        </pic:spPr>
                      </pic:pic>
                    </a:graphicData>
                  </a:graphic>
                </wp:inline>
              </w:drawing>
            </w:r>
          </w:p>
        </w:tc>
      </w:tr>
      <w:tr w:rsidR="005B2CF5" w:rsidRPr="00B900DD" w14:paraId="42A6A776" w14:textId="77777777" w:rsidTr="00BF0E18">
        <w:trPr>
          <w:jc w:val="center"/>
        </w:trPr>
        <w:tc>
          <w:tcPr>
            <w:tcW w:w="14256" w:type="dxa"/>
            <w:shd w:val="clear" w:color="auto" w:fill="auto"/>
          </w:tcPr>
          <w:p w14:paraId="1E1C66F6" w14:textId="5306AABD" w:rsidR="005B2CF5" w:rsidRPr="00B900DD" w:rsidRDefault="005B2CF5" w:rsidP="005B2CF5">
            <w:pPr>
              <w:jc w:val="both"/>
              <w:rPr>
                <w:rFonts w:ascii="Trebuchet MS" w:hAnsi="Trebuchet MS"/>
                <w:sz w:val="16"/>
              </w:rPr>
            </w:pPr>
            <w:r w:rsidRPr="00B900DD">
              <w:rPr>
                <w:rFonts w:ascii="Trebuchet MS" w:hAnsi="Trebuchet MS"/>
                <w:sz w:val="16"/>
              </w:rPr>
              <w:t>En este cuadro se resume los principales montos que fueron devengados en Proyectos, de acuerdo al Tipo de Inversión efectuada; cada elemento fue determinado de acuerdo a un análisis detallado de las partidas, para expresar las más importantes.</w:t>
            </w:r>
          </w:p>
        </w:tc>
      </w:tr>
    </w:tbl>
    <w:p w14:paraId="0E732745"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5B2CF5" w:rsidRPr="00B900DD" w14:paraId="43069116" w14:textId="77777777" w:rsidTr="00BF0E18">
        <w:trPr>
          <w:jc w:val="center"/>
        </w:trPr>
        <w:tc>
          <w:tcPr>
            <w:tcW w:w="8359" w:type="dxa"/>
            <w:shd w:val="clear" w:color="auto" w:fill="auto"/>
          </w:tcPr>
          <w:p w14:paraId="72B64DE4" w14:textId="4DAA381C" w:rsidR="005B2CF5" w:rsidRDefault="005B2CF5" w:rsidP="003E773A">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Proyectos, por Unidades de Análisis</w:t>
            </w:r>
          </w:p>
        </w:tc>
        <w:tc>
          <w:tcPr>
            <w:tcW w:w="992" w:type="dxa"/>
            <w:shd w:val="clear" w:color="auto" w:fill="auto"/>
          </w:tcPr>
          <w:p w14:paraId="56D71D23" w14:textId="77777777" w:rsidR="005B2CF5" w:rsidRPr="00B900DD" w:rsidRDefault="005B2CF5" w:rsidP="003E773A">
            <w:pPr>
              <w:jc w:val="center"/>
              <w:rPr>
                <w:rFonts w:ascii="Trebuchet MS" w:hAnsi="Trebuchet MS"/>
                <w:sz w:val="16"/>
              </w:rPr>
            </w:pPr>
          </w:p>
        </w:tc>
        <w:tc>
          <w:tcPr>
            <w:tcW w:w="4327" w:type="dxa"/>
            <w:shd w:val="clear" w:color="auto" w:fill="auto"/>
          </w:tcPr>
          <w:p w14:paraId="1585A48E" w14:textId="6E8F5125" w:rsidR="005B2CF5" w:rsidRDefault="005B2CF5" w:rsidP="003E773A">
            <w:pPr>
              <w:jc w:val="center"/>
              <w:rPr>
                <w:rFonts w:ascii="Trebuchet MS" w:hAnsi="Trebuchet MS"/>
                <w:noProof/>
                <w:sz w:val="16"/>
                <w:lang w:val="es-PE" w:eastAsia="es-PE"/>
              </w:rPr>
            </w:pPr>
            <w:r>
              <w:rPr>
                <w:rFonts w:ascii="Trebuchet MS" w:hAnsi="Trebuchet MS"/>
                <w:sz w:val="16"/>
              </w:rPr>
              <w:t xml:space="preserve">Distribución </w:t>
            </w:r>
            <w:r w:rsidRPr="00B900DD">
              <w:rPr>
                <w:rFonts w:ascii="Trebuchet MS" w:hAnsi="Trebuchet MS"/>
                <w:sz w:val="16"/>
              </w:rPr>
              <w:t xml:space="preserve">del Gasto Devengado en </w:t>
            </w:r>
            <w:r>
              <w:rPr>
                <w:rFonts w:ascii="Trebuchet MS" w:hAnsi="Trebuchet MS"/>
                <w:sz w:val="16"/>
              </w:rPr>
              <w:t>Proyectos</w:t>
            </w:r>
          </w:p>
        </w:tc>
      </w:tr>
      <w:tr w:rsidR="005B2CF5" w:rsidRPr="00B900DD" w14:paraId="193541CD" w14:textId="77777777" w:rsidTr="00BF0E18">
        <w:trPr>
          <w:jc w:val="center"/>
        </w:trPr>
        <w:tc>
          <w:tcPr>
            <w:tcW w:w="8359" w:type="dxa"/>
            <w:shd w:val="clear" w:color="auto" w:fill="auto"/>
          </w:tcPr>
          <w:p w14:paraId="6DF8C6FD" w14:textId="357FBF71" w:rsidR="005B2CF5" w:rsidRPr="00B900DD" w:rsidRDefault="00BF0E18" w:rsidP="003E773A">
            <w:pPr>
              <w:jc w:val="center"/>
              <w:rPr>
                <w:rFonts w:ascii="Trebuchet MS" w:hAnsi="Trebuchet MS"/>
                <w:sz w:val="16"/>
              </w:rPr>
            </w:pPr>
            <w:r>
              <w:rPr>
                <w:rFonts w:ascii="Trebuchet MS" w:hAnsi="Trebuchet MS"/>
                <w:noProof/>
                <w:sz w:val="16"/>
              </w:rPr>
              <w:drawing>
                <wp:inline distT="0" distB="0" distL="0" distR="0" wp14:anchorId="00E019E9" wp14:editId="521D9E2A">
                  <wp:extent cx="4715533" cy="2410162"/>
                  <wp:effectExtent l="0" t="0" r="0" b="9525"/>
                  <wp:docPr id="2058634455" name="Imagen 19" descr="080_clase_proyecto_meses_graf1.png"/>
                  <wp:cNvGraphicFramePr/>
                  <a:graphic xmlns:a="http://schemas.openxmlformats.org/drawingml/2006/main">
                    <a:graphicData uri="http://schemas.openxmlformats.org/drawingml/2006/picture">
                      <pic:pic xmlns:pic="http://schemas.openxmlformats.org/drawingml/2006/picture">
                        <pic:nvPicPr>
                          <pic:cNvPr id="2058634455" name="Imagen 19" descr="080_clase_proyecto_meses_graf1.png"/>
                          <pic:cNvPicPr/>
                        </pic:nvPicPr>
                        <pic:blipFill>
                          <a:blip r:embed="rId27">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7BF6DB7B" w14:textId="77777777" w:rsidR="005B2CF5" w:rsidRDefault="005B2CF5" w:rsidP="003E773A">
            <w:pPr>
              <w:jc w:val="center"/>
              <w:rPr>
                <w:rFonts w:ascii="Trebuchet MS" w:hAnsi="Trebuchet MS"/>
                <w:noProof/>
                <w:sz w:val="16"/>
                <w:lang w:val="es-PE" w:eastAsia="es-PE"/>
              </w:rPr>
            </w:pPr>
          </w:p>
        </w:tc>
        <w:tc>
          <w:tcPr>
            <w:tcW w:w="4327" w:type="dxa"/>
            <w:shd w:val="clear" w:color="auto" w:fill="auto"/>
          </w:tcPr>
          <w:p w14:paraId="484EFC63" w14:textId="614BEE39" w:rsidR="005B2CF5" w:rsidRPr="00B900DD" w:rsidRDefault="00BF0E18" w:rsidP="003E773A">
            <w:pPr>
              <w:jc w:val="center"/>
              <w:rPr>
                <w:rFonts w:ascii="Trebuchet MS" w:hAnsi="Trebuchet MS"/>
                <w:noProof/>
                <w:sz w:val="16"/>
                <w:lang w:val="es-PE" w:eastAsia="es-PE"/>
              </w:rPr>
            </w:pPr>
            <w:r>
              <w:rPr>
                <w:rFonts w:ascii="Trebuchet MS" w:hAnsi="Trebuchet MS"/>
                <w:noProof/>
                <w:sz w:val="16"/>
                <w:lang w:val="es-PE" w:eastAsia="es-PE"/>
              </w:rPr>
              <w:drawing>
                <wp:inline distT="0" distB="0" distL="0" distR="0" wp14:anchorId="38FEF525" wp14:editId="5509DF76">
                  <wp:extent cx="1676634" cy="2410162"/>
                  <wp:effectExtent l="0" t="0" r="0" b="9525"/>
                  <wp:docPr id="1477052436" name="Imagen 20" descr="080_clase_proyecto_meses_graf2.png"/>
                  <wp:cNvGraphicFramePr/>
                  <a:graphic xmlns:a="http://schemas.openxmlformats.org/drawingml/2006/main">
                    <a:graphicData uri="http://schemas.openxmlformats.org/drawingml/2006/picture">
                      <pic:pic xmlns:pic="http://schemas.openxmlformats.org/drawingml/2006/picture">
                        <pic:nvPicPr>
                          <pic:cNvPr id="1477052436" name="Imagen 20" descr="080_clase_proyecto_meses_graf2.png"/>
                          <pic:cNvPicPr/>
                        </pic:nvPicPr>
                        <pic:blipFill>
                          <a:blip r:embed="rId28">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2B2A152A" w14:textId="77777777" w:rsidR="005B2CF5" w:rsidRDefault="005B2CF5" w:rsidP="005B2CF5">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BF0E18" w:rsidRPr="00252B61" w14:paraId="590B2A0E" w14:textId="77777777" w:rsidTr="00BF0E18">
        <w:trPr>
          <w:cantSplit/>
        </w:trPr>
        <w:tc>
          <w:tcPr>
            <w:tcW w:w="15163" w:type="dxa"/>
            <w:shd w:val="clear" w:color="auto" w:fill="auto"/>
          </w:tcPr>
          <w:p w14:paraId="7F43A139" w14:textId="314F81C3" w:rsidR="00BF0E18" w:rsidRPr="00252B61" w:rsidRDefault="00BF0E18" w:rsidP="007A57D8">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4.1</w:t>
            </w:r>
            <w:r w:rsidRPr="00252B61">
              <w:rPr>
                <w:rFonts w:ascii="Trebuchet MS" w:hAnsi="Trebuchet MS"/>
                <w:sz w:val="18"/>
              </w:rPr>
              <w:t xml:space="preserve">.- </w:t>
            </w:r>
            <w:r>
              <w:rPr>
                <w:rFonts w:ascii="Calibri" w:hAnsi="Calibri" w:cs="Calibri"/>
                <w:b/>
                <w:color w:val="215868" w:themeColor="accent5"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INFRAESTRUCTURA VIAL</w:t>
            </w:r>
            <w:r w:rsidRPr="00252B61">
              <w:rPr>
                <w:rFonts w:ascii="Trebuchet MS" w:hAnsi="Trebuchet MS"/>
                <w:spacing w:val="-2"/>
                <w:sz w:val="18"/>
                <w:u w:val="single"/>
              </w:rPr>
              <w:t xml:space="preserve"> / </w:t>
            </w:r>
            <w:r>
              <w:rPr>
                <w:rFonts w:ascii="Trebuchet MS" w:hAnsi="Trebuchet MS"/>
                <w:spacing w:val="-2"/>
                <w:sz w:val="18"/>
                <w:u w:val="single"/>
              </w:rPr>
              <w:t>61,611.92</w:t>
            </w:r>
            <w:r w:rsidRPr="00252B61">
              <w:rPr>
                <w:rFonts w:ascii="Trebuchet MS" w:hAnsi="Trebuchet MS"/>
                <w:spacing w:val="-2"/>
                <w:sz w:val="18"/>
                <w:u w:val="single"/>
              </w:rPr>
              <w:t xml:space="preserve"> soles / </w:t>
            </w:r>
            <w:r>
              <w:rPr>
                <w:rFonts w:ascii="Trebuchet MS" w:hAnsi="Trebuchet MS"/>
                <w:spacing w:val="-2"/>
                <w:sz w:val="18"/>
                <w:u w:val="single"/>
              </w:rPr>
              <w:t>0.3</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1B925D1F" w14:textId="4CA5D3D7" w:rsidR="00BF0E18" w:rsidRPr="00252B61" w:rsidRDefault="00BF0E18" w:rsidP="00BF0E18">
            <w:pPr>
              <w:rPr>
                <w:rFonts w:ascii="Trebuchet MS" w:hAnsi="Trebuchet MS"/>
                <w:noProof/>
                <w:sz w:val="16"/>
                <w:lang w:eastAsia="es-ES"/>
              </w:rPr>
            </w:pPr>
            <w:r>
              <w:rPr>
                <w:rFonts w:ascii="Trebuchet MS" w:hAnsi="Trebuchet MS"/>
                <w:noProof/>
                <w:sz w:val="16"/>
                <w:lang w:eastAsia="es-ES"/>
              </w:rPr>
              <w:drawing>
                <wp:inline distT="0" distB="0" distL="0" distR="0" wp14:anchorId="718379BF" wp14:editId="21C63642">
                  <wp:extent cx="9455358" cy="2606880"/>
                  <wp:effectExtent l="0" t="0" r="0" b="3175"/>
                  <wp:docPr id="237370375" name="Imagen 21" descr="090_proyecto_001.png"/>
                  <wp:cNvGraphicFramePr/>
                  <a:graphic xmlns:a="http://schemas.openxmlformats.org/drawingml/2006/main">
                    <a:graphicData uri="http://schemas.openxmlformats.org/drawingml/2006/picture">
                      <pic:pic xmlns:pic="http://schemas.openxmlformats.org/drawingml/2006/picture">
                        <pic:nvPicPr>
                          <pic:cNvPr id="237370375" name="Imagen 21" descr="090_proyecto_001.png"/>
                          <pic:cNvPicPr/>
                        </pic:nvPicPr>
                        <pic:blipFill>
                          <a:blip r:embed="rId29">
                            <a:extLst>
                              <a:ext uri="{28A0092B-C50C-407E-A947-70E740481C1C}">
                                <a14:useLocalDpi xmlns:a14="http://schemas.microsoft.com/office/drawing/2010/main" val="0"/>
                              </a:ext>
                            </a:extLst>
                          </a:blip>
                          <a:stretch>
                            <a:fillRect/>
                          </a:stretch>
                        </pic:blipFill>
                        <pic:spPr>
                          <a:xfrm>
                            <a:off x="0" y="0"/>
                            <a:ext cx="9455358" cy="2606880"/>
                          </a:xfrm>
                          <a:prstGeom prst="rect">
                            <a:avLst/>
                          </a:prstGeom>
                        </pic:spPr>
                      </pic:pic>
                    </a:graphicData>
                  </a:graphic>
                </wp:inline>
              </w:drawing>
            </w:r>
          </w:p>
        </w:tc>
      </w:tr>
    </w:tbl>
    <w:p w14:paraId="702D01E3" w14:textId="77777777" w:rsidR="003C5F65" w:rsidRDefault="003C5F65"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BF0E18" w:rsidRPr="00252B61" w14:paraId="022607CD" w14:textId="77777777" w:rsidTr="00BF0E18">
        <w:trPr>
          <w:cantSplit/>
        </w:trPr>
        <w:tc>
          <w:tcPr>
            <w:tcW w:w="15163" w:type="dxa"/>
            <w:shd w:val="clear" w:color="auto" w:fill="auto"/>
          </w:tcPr>
          <w:p w14:paraId="4EDCEFCF" w14:textId="5FDAD430" w:rsidR="00BF0E18" w:rsidRPr="00252B61" w:rsidRDefault="00BF0E18" w:rsidP="007A57D8">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4.2</w:t>
            </w:r>
            <w:r w:rsidRPr="00252B61">
              <w:rPr>
                <w:rFonts w:ascii="Trebuchet MS" w:hAnsi="Trebuchet MS"/>
                <w:sz w:val="18"/>
              </w:rPr>
              <w:t xml:space="preserve">.- </w:t>
            </w:r>
            <w:r>
              <w:rPr>
                <w:rFonts w:ascii="Calibri" w:hAnsi="Calibri" w:cs="Calibri"/>
                <w:b/>
                <w:color w:val="215868" w:themeColor="accent5"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AGUA Y SANEAMIENTO</w:t>
            </w:r>
            <w:r w:rsidRPr="00252B61">
              <w:rPr>
                <w:rFonts w:ascii="Trebuchet MS" w:hAnsi="Trebuchet MS"/>
                <w:spacing w:val="-2"/>
                <w:sz w:val="18"/>
                <w:u w:val="single"/>
              </w:rPr>
              <w:t xml:space="preserve"> / </w:t>
            </w:r>
            <w:r>
              <w:rPr>
                <w:rFonts w:ascii="Trebuchet MS" w:hAnsi="Trebuchet MS"/>
                <w:spacing w:val="-2"/>
                <w:sz w:val="18"/>
                <w:u w:val="single"/>
              </w:rPr>
              <w:t>14,247,832.07</w:t>
            </w:r>
            <w:r w:rsidRPr="00252B61">
              <w:rPr>
                <w:rFonts w:ascii="Trebuchet MS" w:hAnsi="Trebuchet MS"/>
                <w:spacing w:val="-2"/>
                <w:sz w:val="18"/>
                <w:u w:val="single"/>
              </w:rPr>
              <w:t xml:space="preserve"> soles / </w:t>
            </w:r>
            <w:r>
              <w:rPr>
                <w:rFonts w:ascii="Trebuchet MS" w:hAnsi="Trebuchet MS"/>
                <w:spacing w:val="-2"/>
                <w:sz w:val="18"/>
                <w:u w:val="single"/>
              </w:rPr>
              <w:t>79.8</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58925DD1" w14:textId="64A9FF20" w:rsidR="00BF0E18" w:rsidRPr="00252B61" w:rsidRDefault="00BF0E18" w:rsidP="00BF0E18">
            <w:pPr>
              <w:rPr>
                <w:rFonts w:ascii="Trebuchet MS" w:hAnsi="Trebuchet MS"/>
                <w:noProof/>
                <w:sz w:val="16"/>
                <w:lang w:eastAsia="es-ES"/>
              </w:rPr>
            </w:pPr>
            <w:r>
              <w:rPr>
                <w:rFonts w:ascii="Trebuchet MS" w:hAnsi="Trebuchet MS"/>
                <w:noProof/>
                <w:sz w:val="16"/>
                <w:lang w:eastAsia="es-ES"/>
              </w:rPr>
              <w:drawing>
                <wp:inline distT="0" distB="0" distL="0" distR="0" wp14:anchorId="53387190" wp14:editId="014EE463">
                  <wp:extent cx="9455358" cy="6216883"/>
                  <wp:effectExtent l="0" t="0" r="0" b="0"/>
                  <wp:docPr id="821798350" name="Imagen 22" descr="090_proyecto_002.png"/>
                  <wp:cNvGraphicFramePr/>
                  <a:graphic xmlns:a="http://schemas.openxmlformats.org/drawingml/2006/main">
                    <a:graphicData uri="http://schemas.openxmlformats.org/drawingml/2006/picture">
                      <pic:pic xmlns:pic="http://schemas.openxmlformats.org/drawingml/2006/picture">
                        <pic:nvPicPr>
                          <pic:cNvPr id="821798350" name="Imagen 22" descr="090_proyecto_002.png"/>
                          <pic:cNvPicPr/>
                        </pic:nvPicPr>
                        <pic:blipFill>
                          <a:blip r:embed="rId30">
                            <a:extLst>
                              <a:ext uri="{28A0092B-C50C-407E-A947-70E740481C1C}">
                                <a14:useLocalDpi xmlns:a14="http://schemas.microsoft.com/office/drawing/2010/main" val="0"/>
                              </a:ext>
                            </a:extLst>
                          </a:blip>
                          <a:stretch>
                            <a:fillRect/>
                          </a:stretch>
                        </pic:blipFill>
                        <pic:spPr>
                          <a:xfrm>
                            <a:off x="0" y="0"/>
                            <a:ext cx="9455358" cy="6216883"/>
                          </a:xfrm>
                          <a:prstGeom prst="rect">
                            <a:avLst/>
                          </a:prstGeom>
                        </pic:spPr>
                      </pic:pic>
                    </a:graphicData>
                  </a:graphic>
                </wp:inline>
              </w:drawing>
            </w:r>
          </w:p>
        </w:tc>
      </w:tr>
    </w:tbl>
    <w:p w14:paraId="7ADB46F4" w14:textId="77777777" w:rsidR="00BF0E18" w:rsidRDefault="00BF0E18"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BF0E18" w:rsidRPr="00252B61" w14:paraId="1F7A6F40" w14:textId="77777777" w:rsidTr="00BF0E18">
        <w:trPr>
          <w:cantSplit/>
        </w:trPr>
        <w:tc>
          <w:tcPr>
            <w:tcW w:w="15163" w:type="dxa"/>
            <w:shd w:val="clear" w:color="auto" w:fill="auto"/>
          </w:tcPr>
          <w:p w14:paraId="490013C4" w14:textId="279833B5" w:rsidR="00BF0E18" w:rsidRPr="00252B61" w:rsidRDefault="00BF0E18" w:rsidP="007A57D8">
            <w:pPr>
              <w:spacing w:before="60" w:after="120"/>
              <w:ind w:left="720" w:hanging="720"/>
              <w:rPr>
                <w:rFonts w:ascii="Trebuchet MS" w:hAnsi="Trebuchet MS"/>
                <w:color w:val="943634" w:themeColor="accent2" w:themeShade="BF"/>
                <w:sz w:val="18"/>
              </w:rPr>
            </w:pPr>
            <w:r>
              <w:rPr>
                <w:rFonts w:ascii="Trebuchet MS" w:hAnsi="Trebuchet MS"/>
                <w:sz w:val="18"/>
              </w:rPr>
              <w:t>4.3</w:t>
            </w:r>
            <w:r w:rsidRPr="00252B61">
              <w:rPr>
                <w:rFonts w:ascii="Trebuchet MS" w:hAnsi="Trebuchet MS"/>
                <w:sz w:val="18"/>
              </w:rPr>
              <w:t xml:space="preserve">.- </w:t>
            </w:r>
            <w:r>
              <w:rPr>
                <w:rFonts w:ascii="Calibri" w:hAnsi="Calibri" w:cs="Calibri"/>
                <w:b/>
                <w:color w:val="215868" w:themeColor="accent5"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PROYECTOS MULTISECTORIALES</w:t>
            </w:r>
            <w:r w:rsidRPr="00252B61">
              <w:rPr>
                <w:rFonts w:ascii="Trebuchet MS" w:hAnsi="Trebuchet MS"/>
                <w:spacing w:val="-2"/>
                <w:sz w:val="18"/>
                <w:u w:val="single"/>
              </w:rPr>
              <w:t xml:space="preserve"> / </w:t>
            </w:r>
            <w:r>
              <w:rPr>
                <w:rFonts w:ascii="Trebuchet MS" w:hAnsi="Trebuchet MS"/>
                <w:spacing w:val="-2"/>
                <w:sz w:val="18"/>
                <w:u w:val="single"/>
              </w:rPr>
              <w:t>177,038.94</w:t>
            </w:r>
            <w:r w:rsidRPr="00252B61">
              <w:rPr>
                <w:rFonts w:ascii="Trebuchet MS" w:hAnsi="Trebuchet MS"/>
                <w:spacing w:val="-2"/>
                <w:sz w:val="18"/>
                <w:u w:val="single"/>
              </w:rPr>
              <w:t xml:space="preserve"> soles / </w:t>
            </w:r>
            <w:r>
              <w:rPr>
                <w:rFonts w:ascii="Trebuchet MS" w:hAnsi="Trebuchet MS"/>
                <w:spacing w:val="-2"/>
                <w:sz w:val="18"/>
                <w:u w:val="single"/>
              </w:rPr>
              <w:t>0.9</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4B192A59" w14:textId="77E9DC52" w:rsidR="00BF0E18" w:rsidRPr="00252B61" w:rsidRDefault="00BF0E18" w:rsidP="00BF0E18">
            <w:pPr>
              <w:rPr>
                <w:rFonts w:ascii="Trebuchet MS" w:hAnsi="Trebuchet MS"/>
                <w:noProof/>
                <w:sz w:val="16"/>
                <w:lang w:eastAsia="es-ES"/>
              </w:rPr>
            </w:pPr>
            <w:r>
              <w:rPr>
                <w:rFonts w:ascii="Trebuchet MS" w:hAnsi="Trebuchet MS"/>
                <w:noProof/>
                <w:sz w:val="16"/>
                <w:lang w:eastAsia="es-ES"/>
              </w:rPr>
              <w:drawing>
                <wp:inline distT="0" distB="0" distL="0" distR="0" wp14:anchorId="5C64D7AA" wp14:editId="4E81C59F">
                  <wp:extent cx="9455358" cy="5455252"/>
                  <wp:effectExtent l="0" t="0" r="0" b="0"/>
                  <wp:docPr id="1139715487" name="Imagen 23" descr="090_proyecto_003.png"/>
                  <wp:cNvGraphicFramePr/>
                  <a:graphic xmlns:a="http://schemas.openxmlformats.org/drawingml/2006/main">
                    <a:graphicData uri="http://schemas.openxmlformats.org/drawingml/2006/picture">
                      <pic:pic xmlns:pic="http://schemas.openxmlformats.org/drawingml/2006/picture">
                        <pic:nvPicPr>
                          <pic:cNvPr id="1139715487" name="Imagen 23" descr="090_proyecto_003.png"/>
                          <pic:cNvPicPr/>
                        </pic:nvPicPr>
                        <pic:blipFill>
                          <a:blip r:embed="rId31">
                            <a:extLst>
                              <a:ext uri="{28A0092B-C50C-407E-A947-70E740481C1C}">
                                <a14:useLocalDpi xmlns:a14="http://schemas.microsoft.com/office/drawing/2010/main" val="0"/>
                              </a:ext>
                            </a:extLst>
                          </a:blip>
                          <a:stretch>
                            <a:fillRect/>
                          </a:stretch>
                        </pic:blipFill>
                        <pic:spPr>
                          <a:xfrm>
                            <a:off x="0" y="0"/>
                            <a:ext cx="9455358" cy="5455252"/>
                          </a:xfrm>
                          <a:prstGeom prst="rect">
                            <a:avLst/>
                          </a:prstGeom>
                        </pic:spPr>
                      </pic:pic>
                    </a:graphicData>
                  </a:graphic>
                </wp:inline>
              </w:drawing>
            </w:r>
          </w:p>
        </w:tc>
      </w:tr>
    </w:tbl>
    <w:p w14:paraId="1853CABA" w14:textId="77777777" w:rsidR="00BF0E18" w:rsidRDefault="00BF0E18"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BF0E18" w:rsidRPr="00252B61" w14:paraId="7CC02A07" w14:textId="77777777" w:rsidTr="00BF0E18">
        <w:trPr>
          <w:cantSplit/>
        </w:trPr>
        <w:tc>
          <w:tcPr>
            <w:tcW w:w="15163" w:type="dxa"/>
            <w:shd w:val="clear" w:color="auto" w:fill="auto"/>
          </w:tcPr>
          <w:p w14:paraId="0FCD3508" w14:textId="361C45D7" w:rsidR="00BF0E18" w:rsidRPr="00252B61" w:rsidRDefault="00BF0E18" w:rsidP="007A57D8">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4.4</w:t>
            </w:r>
            <w:r w:rsidRPr="00252B61">
              <w:rPr>
                <w:rFonts w:ascii="Trebuchet MS" w:hAnsi="Trebuchet MS"/>
                <w:sz w:val="18"/>
              </w:rPr>
              <w:t xml:space="preserve">.- </w:t>
            </w:r>
            <w:r>
              <w:rPr>
                <w:rFonts w:ascii="Calibri" w:hAnsi="Calibri" w:cs="Calibri"/>
                <w:b/>
                <w:color w:val="215868" w:themeColor="accent5"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GASTOS DIVERSOS EN PROYECTOS</w:t>
            </w:r>
            <w:r w:rsidRPr="00252B61">
              <w:rPr>
                <w:rFonts w:ascii="Trebuchet MS" w:hAnsi="Trebuchet MS"/>
                <w:spacing w:val="-2"/>
                <w:sz w:val="18"/>
                <w:u w:val="single"/>
              </w:rPr>
              <w:t xml:space="preserve"> / </w:t>
            </w:r>
            <w:r>
              <w:rPr>
                <w:rFonts w:ascii="Trebuchet MS" w:hAnsi="Trebuchet MS"/>
                <w:spacing w:val="-2"/>
                <w:sz w:val="18"/>
                <w:u w:val="single"/>
              </w:rPr>
              <w:t>939,289.75</w:t>
            </w:r>
            <w:r w:rsidRPr="00252B61">
              <w:rPr>
                <w:rFonts w:ascii="Trebuchet MS" w:hAnsi="Trebuchet MS"/>
                <w:spacing w:val="-2"/>
                <w:sz w:val="18"/>
                <w:u w:val="single"/>
              </w:rPr>
              <w:t xml:space="preserve"> soles / </w:t>
            </w:r>
            <w:r>
              <w:rPr>
                <w:rFonts w:ascii="Trebuchet MS" w:hAnsi="Trebuchet MS"/>
                <w:spacing w:val="-2"/>
                <w:sz w:val="18"/>
                <w:u w:val="single"/>
              </w:rPr>
              <w:t>5.2</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754BEC96" w14:textId="1CF146AA" w:rsidR="00BF0E18" w:rsidRPr="00252B61" w:rsidRDefault="00BF0E18" w:rsidP="00BF0E18">
            <w:pPr>
              <w:rPr>
                <w:rFonts w:ascii="Trebuchet MS" w:hAnsi="Trebuchet MS"/>
                <w:noProof/>
                <w:sz w:val="16"/>
                <w:lang w:eastAsia="es-ES"/>
              </w:rPr>
            </w:pPr>
            <w:r>
              <w:rPr>
                <w:rFonts w:ascii="Trebuchet MS" w:hAnsi="Trebuchet MS"/>
                <w:noProof/>
                <w:sz w:val="16"/>
                <w:lang w:eastAsia="es-ES"/>
              </w:rPr>
              <w:drawing>
                <wp:inline distT="0" distB="0" distL="0" distR="0" wp14:anchorId="336C33E2" wp14:editId="2FB9D368">
                  <wp:extent cx="9455358" cy="6216883"/>
                  <wp:effectExtent l="0" t="0" r="0" b="0"/>
                  <wp:docPr id="582279519" name="Imagen 24" descr="090_proyecto_004.png"/>
                  <wp:cNvGraphicFramePr/>
                  <a:graphic xmlns:a="http://schemas.openxmlformats.org/drawingml/2006/main">
                    <a:graphicData uri="http://schemas.openxmlformats.org/drawingml/2006/picture">
                      <pic:pic xmlns:pic="http://schemas.openxmlformats.org/drawingml/2006/picture">
                        <pic:nvPicPr>
                          <pic:cNvPr id="582279519" name="Imagen 24" descr="090_proyecto_004.png"/>
                          <pic:cNvPicPr/>
                        </pic:nvPicPr>
                        <pic:blipFill>
                          <a:blip r:embed="rId32">
                            <a:extLst>
                              <a:ext uri="{28A0092B-C50C-407E-A947-70E740481C1C}">
                                <a14:useLocalDpi xmlns:a14="http://schemas.microsoft.com/office/drawing/2010/main" val="0"/>
                              </a:ext>
                            </a:extLst>
                          </a:blip>
                          <a:stretch>
                            <a:fillRect/>
                          </a:stretch>
                        </pic:blipFill>
                        <pic:spPr>
                          <a:xfrm>
                            <a:off x="0" y="0"/>
                            <a:ext cx="9455358" cy="6216883"/>
                          </a:xfrm>
                          <a:prstGeom prst="rect">
                            <a:avLst/>
                          </a:prstGeom>
                        </pic:spPr>
                      </pic:pic>
                    </a:graphicData>
                  </a:graphic>
                </wp:inline>
              </w:drawing>
            </w:r>
          </w:p>
        </w:tc>
      </w:tr>
    </w:tbl>
    <w:p w14:paraId="103A693B" w14:textId="77777777" w:rsidR="00BF0E18" w:rsidRDefault="00BF0E18"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BF0E18" w:rsidRPr="00252B61" w14:paraId="4433A4B1" w14:textId="77777777" w:rsidTr="00BF0E18">
        <w:trPr>
          <w:cantSplit/>
        </w:trPr>
        <w:tc>
          <w:tcPr>
            <w:tcW w:w="15163" w:type="dxa"/>
            <w:shd w:val="clear" w:color="auto" w:fill="auto"/>
          </w:tcPr>
          <w:p w14:paraId="67499745" w14:textId="19F73298" w:rsidR="00BF0E18" w:rsidRPr="00252B61" w:rsidRDefault="00BF0E18" w:rsidP="007A57D8">
            <w:pPr>
              <w:spacing w:before="60" w:after="120"/>
              <w:ind w:left="720" w:hanging="720"/>
              <w:rPr>
                <w:rFonts w:ascii="Trebuchet MS" w:hAnsi="Trebuchet MS"/>
                <w:color w:val="943634" w:themeColor="accent2" w:themeShade="BF"/>
                <w:sz w:val="18"/>
              </w:rPr>
            </w:pPr>
            <w:r>
              <w:rPr>
                <w:rFonts w:ascii="Trebuchet MS" w:hAnsi="Trebuchet MS"/>
                <w:sz w:val="18"/>
              </w:rPr>
              <w:t>4.5</w:t>
            </w:r>
            <w:r w:rsidRPr="00252B61">
              <w:rPr>
                <w:rFonts w:ascii="Trebuchet MS" w:hAnsi="Trebuchet MS"/>
                <w:sz w:val="18"/>
              </w:rPr>
              <w:t xml:space="preserve">.- </w:t>
            </w:r>
            <w:r>
              <w:rPr>
                <w:rFonts w:ascii="Calibri" w:hAnsi="Calibri" w:cs="Calibri"/>
                <w:b/>
                <w:color w:val="215868" w:themeColor="accent5"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OTROS GASTOS EN PROYECTOS</w:t>
            </w:r>
            <w:r w:rsidRPr="00252B61">
              <w:rPr>
                <w:rFonts w:ascii="Trebuchet MS" w:hAnsi="Trebuchet MS"/>
                <w:spacing w:val="-2"/>
                <w:sz w:val="18"/>
                <w:u w:val="single"/>
              </w:rPr>
              <w:t xml:space="preserve"> / </w:t>
            </w:r>
            <w:r>
              <w:rPr>
                <w:rFonts w:ascii="Trebuchet MS" w:hAnsi="Trebuchet MS"/>
                <w:spacing w:val="-2"/>
                <w:sz w:val="18"/>
                <w:u w:val="single"/>
              </w:rPr>
              <w:t>2,410,610.76</w:t>
            </w:r>
            <w:r w:rsidRPr="00252B61">
              <w:rPr>
                <w:rFonts w:ascii="Trebuchet MS" w:hAnsi="Trebuchet MS"/>
                <w:spacing w:val="-2"/>
                <w:sz w:val="18"/>
                <w:u w:val="single"/>
              </w:rPr>
              <w:t xml:space="preserve"> soles / </w:t>
            </w:r>
            <w:r>
              <w:rPr>
                <w:rFonts w:ascii="Trebuchet MS" w:hAnsi="Trebuchet MS"/>
                <w:spacing w:val="-2"/>
                <w:sz w:val="18"/>
                <w:u w:val="single"/>
              </w:rPr>
              <w:t>13.5</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7B5D452C" w14:textId="3CBA47E2" w:rsidR="00BF0E18" w:rsidRPr="00252B61" w:rsidRDefault="00BF0E18" w:rsidP="00BF0E18">
            <w:pPr>
              <w:rPr>
                <w:rFonts w:ascii="Trebuchet MS" w:hAnsi="Trebuchet MS"/>
                <w:noProof/>
                <w:sz w:val="16"/>
                <w:lang w:eastAsia="es-ES"/>
              </w:rPr>
            </w:pPr>
            <w:r>
              <w:rPr>
                <w:rFonts w:ascii="Trebuchet MS" w:hAnsi="Trebuchet MS"/>
                <w:noProof/>
                <w:sz w:val="16"/>
                <w:lang w:eastAsia="es-ES"/>
              </w:rPr>
              <w:drawing>
                <wp:inline distT="0" distB="0" distL="0" distR="0" wp14:anchorId="4E9DED46" wp14:editId="380ACAFD">
                  <wp:extent cx="9455358" cy="4848425"/>
                  <wp:effectExtent l="0" t="0" r="0" b="9525"/>
                  <wp:docPr id="410755386" name="Imagen 25" descr="090_proyecto_005.png"/>
                  <wp:cNvGraphicFramePr/>
                  <a:graphic xmlns:a="http://schemas.openxmlformats.org/drawingml/2006/main">
                    <a:graphicData uri="http://schemas.openxmlformats.org/drawingml/2006/picture">
                      <pic:pic xmlns:pic="http://schemas.openxmlformats.org/drawingml/2006/picture">
                        <pic:nvPicPr>
                          <pic:cNvPr id="410755386" name="Imagen 25" descr="090_proyecto_005.png"/>
                          <pic:cNvPicPr/>
                        </pic:nvPicPr>
                        <pic:blipFill>
                          <a:blip r:embed="rId33">
                            <a:extLst>
                              <a:ext uri="{28A0092B-C50C-407E-A947-70E740481C1C}">
                                <a14:useLocalDpi xmlns:a14="http://schemas.microsoft.com/office/drawing/2010/main" val="0"/>
                              </a:ext>
                            </a:extLst>
                          </a:blip>
                          <a:stretch>
                            <a:fillRect/>
                          </a:stretch>
                        </pic:blipFill>
                        <pic:spPr>
                          <a:xfrm>
                            <a:off x="0" y="0"/>
                            <a:ext cx="9455358" cy="4848425"/>
                          </a:xfrm>
                          <a:prstGeom prst="rect">
                            <a:avLst/>
                          </a:prstGeom>
                        </pic:spPr>
                      </pic:pic>
                    </a:graphicData>
                  </a:graphic>
                </wp:inline>
              </w:drawing>
            </w:r>
          </w:p>
        </w:tc>
      </w:tr>
    </w:tbl>
    <w:p w14:paraId="32A8B127" w14:textId="2A8EA1FE" w:rsidR="005B2CF5" w:rsidRDefault="005B2CF5" w:rsidP="005B2CF5">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72594B81" w14:textId="77777777" w:rsidTr="00BF0E18">
        <w:trPr>
          <w:cantSplit/>
        </w:trPr>
        <w:tc>
          <w:tcPr>
            <w:tcW w:w="15163" w:type="dxa"/>
            <w:shd w:val="clear" w:color="auto" w:fill="auto"/>
          </w:tcPr>
          <w:p w14:paraId="0CA100CF" w14:textId="5057EFF8" w:rsidR="005B2CF5" w:rsidRPr="00252B61" w:rsidRDefault="00BF0E18" w:rsidP="003E773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4.6</w:t>
            </w:r>
            <w:r w:rsidR="005B2CF5" w:rsidRPr="00252B61">
              <w:rPr>
                <w:rFonts w:ascii="Trebuchet MS" w:hAnsi="Trebuchet MS"/>
                <w:sz w:val="18"/>
              </w:rPr>
              <w:t xml:space="preserve">.- </w:t>
            </w:r>
            <w:r w:rsidR="005B2CF5" w:rsidRPr="001F0B10">
              <w:rPr>
                <w:rFonts w:ascii="Trebuchet MS" w:hAnsi="Trebuchet MS"/>
                <w:spacing w:val="-2"/>
                <w:sz w:val="18"/>
                <w:u w:val="single"/>
              </w:rPr>
              <w:t>GASTO EN PRO</w:t>
            </w:r>
            <w:r w:rsidR="002E72C5">
              <w:rPr>
                <w:rFonts w:ascii="Trebuchet MS" w:hAnsi="Trebuchet MS"/>
                <w:spacing w:val="-2"/>
                <w:sz w:val="18"/>
                <w:u w:val="single"/>
              </w:rPr>
              <w:t>YE</w:t>
            </w:r>
            <w:r w:rsidR="005B2CF5" w:rsidRPr="001F0B10">
              <w:rPr>
                <w:rFonts w:ascii="Trebuchet MS" w:hAnsi="Trebuchet MS"/>
                <w:spacing w:val="-2"/>
                <w:sz w:val="18"/>
                <w:u w:val="single"/>
              </w:rPr>
              <w:t>CTOS POR RUBROS</w:t>
            </w:r>
          </w:p>
          <w:p w14:paraId="17A8BE4C" w14:textId="7AA56606" w:rsidR="005B2CF5" w:rsidRPr="00252B61" w:rsidRDefault="00BF0E18" w:rsidP="003E773A">
            <w:pPr>
              <w:rPr>
                <w:rFonts w:ascii="Trebuchet MS" w:hAnsi="Trebuchet MS"/>
                <w:noProof/>
                <w:sz w:val="16"/>
                <w:lang w:eastAsia="es-ES"/>
              </w:rPr>
            </w:pPr>
            <w:r>
              <w:rPr>
                <w:rFonts w:ascii="Trebuchet MS" w:hAnsi="Trebuchet MS"/>
                <w:noProof/>
                <w:sz w:val="16"/>
                <w:lang w:eastAsia="es-ES"/>
              </w:rPr>
              <w:drawing>
                <wp:inline distT="0" distB="0" distL="0" distR="0" wp14:anchorId="3647E6E5" wp14:editId="2692502E">
                  <wp:extent cx="7170468" cy="1473723"/>
                  <wp:effectExtent l="0" t="0" r="0" b="0"/>
                  <wp:docPr id="763198943" name="Imagen 26" descr="100_rubros_proyecto_clasproy.png"/>
                  <wp:cNvGraphicFramePr/>
                  <a:graphic xmlns:a="http://schemas.openxmlformats.org/drawingml/2006/main">
                    <a:graphicData uri="http://schemas.openxmlformats.org/drawingml/2006/picture">
                      <pic:pic xmlns:pic="http://schemas.openxmlformats.org/drawingml/2006/picture">
                        <pic:nvPicPr>
                          <pic:cNvPr id="763198943" name="Imagen 26" descr="100_rubros_proyecto_clasproy.png"/>
                          <pic:cNvPicPr/>
                        </pic:nvPicPr>
                        <pic:blipFill>
                          <a:blip r:embed="rId34">
                            <a:extLst>
                              <a:ext uri="{28A0092B-C50C-407E-A947-70E740481C1C}">
                                <a14:useLocalDpi xmlns:a14="http://schemas.microsoft.com/office/drawing/2010/main" val="0"/>
                              </a:ext>
                            </a:extLst>
                          </a:blip>
                          <a:stretch>
                            <a:fillRect/>
                          </a:stretch>
                        </pic:blipFill>
                        <pic:spPr>
                          <a:xfrm>
                            <a:off x="0" y="0"/>
                            <a:ext cx="7170468" cy="1473723"/>
                          </a:xfrm>
                          <a:prstGeom prst="rect">
                            <a:avLst/>
                          </a:prstGeom>
                        </pic:spPr>
                      </pic:pic>
                    </a:graphicData>
                  </a:graphic>
                </wp:inline>
              </w:drawing>
            </w:r>
          </w:p>
          <w:p w14:paraId="3F992CD2" w14:textId="1E9B78ED" w:rsidR="005B2CF5" w:rsidRPr="00252B61" w:rsidRDefault="005B2CF5"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w:t>
            </w:r>
            <w:r w:rsidR="00292071">
              <w:rPr>
                <w:rFonts w:ascii="Trebuchet MS" w:hAnsi="Trebuchet MS"/>
                <w:sz w:val="16"/>
              </w:rPr>
              <w:t>ye</w:t>
            </w:r>
            <w:r w:rsidRPr="001F0B10">
              <w:rPr>
                <w:rFonts w:ascii="Trebuchet MS" w:hAnsi="Trebuchet MS"/>
                <w:sz w:val="16"/>
              </w:rPr>
              <w:t>ctos, cada Rubro presupuestal se encuentra vinculado con las Unidades de Análisis, ofreciendo una rápida perspectiva del origen y destino de los gastos efectuados.</w:t>
            </w:r>
          </w:p>
        </w:tc>
      </w:tr>
    </w:tbl>
    <w:p w14:paraId="66B27E2F" w14:textId="77777777" w:rsidR="005B2CF5" w:rsidRDefault="005B2CF5" w:rsidP="005B2CF5">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5C95569D" w14:textId="77777777" w:rsidTr="00BF0E18">
        <w:trPr>
          <w:cantSplit/>
        </w:trPr>
        <w:tc>
          <w:tcPr>
            <w:tcW w:w="15163" w:type="dxa"/>
            <w:shd w:val="clear" w:color="auto" w:fill="auto"/>
          </w:tcPr>
          <w:p w14:paraId="689FC7AF" w14:textId="49EA4B08" w:rsidR="005B2CF5" w:rsidRPr="00252B61" w:rsidRDefault="00BF0E18" w:rsidP="003E773A">
            <w:pPr>
              <w:spacing w:before="60" w:after="120"/>
              <w:rPr>
                <w:rFonts w:ascii="Trebuchet MS" w:hAnsi="Trebuchet MS"/>
                <w:color w:val="943634" w:themeColor="accent2" w:themeShade="BF"/>
                <w:sz w:val="18"/>
              </w:rPr>
            </w:pPr>
            <w:r>
              <w:rPr>
                <w:rFonts w:ascii="Trebuchet MS" w:hAnsi="Trebuchet MS"/>
                <w:sz w:val="18"/>
              </w:rPr>
              <w:lastRenderedPageBreak/>
              <w:t>4.7</w:t>
            </w:r>
            <w:r w:rsidR="005B2CF5" w:rsidRPr="00252B61">
              <w:rPr>
                <w:rFonts w:ascii="Trebuchet MS" w:hAnsi="Trebuchet MS"/>
                <w:sz w:val="18"/>
              </w:rPr>
              <w:t xml:space="preserve">.- </w:t>
            </w:r>
            <w:r w:rsidR="005B2CF5" w:rsidRPr="006C0410">
              <w:rPr>
                <w:rFonts w:ascii="Trebuchet MS" w:hAnsi="Trebuchet MS"/>
                <w:spacing w:val="-2"/>
                <w:sz w:val="18"/>
                <w:u w:val="single"/>
              </w:rPr>
              <w:t>GASTO EN PRO</w:t>
            </w:r>
            <w:r w:rsidR="00292071">
              <w:rPr>
                <w:rFonts w:ascii="Trebuchet MS" w:hAnsi="Trebuchet MS"/>
                <w:spacing w:val="-2"/>
                <w:sz w:val="18"/>
                <w:u w:val="single"/>
              </w:rPr>
              <w:t>YE</w:t>
            </w:r>
            <w:r w:rsidR="005B2CF5" w:rsidRPr="006C0410">
              <w:rPr>
                <w:rFonts w:ascii="Trebuchet MS" w:hAnsi="Trebuchet MS"/>
                <w:spacing w:val="-2"/>
                <w:sz w:val="18"/>
                <w:u w:val="single"/>
              </w:rPr>
              <w:t xml:space="preserve">CTOS POR </w:t>
            </w:r>
            <w:r w:rsidR="005B2CF5">
              <w:rPr>
                <w:rFonts w:ascii="Trebuchet MS" w:hAnsi="Trebuchet MS"/>
                <w:spacing w:val="-2"/>
                <w:sz w:val="18"/>
                <w:u w:val="single"/>
              </w:rPr>
              <w:t>SUB</w:t>
            </w:r>
            <w:r w:rsidR="005B2CF5" w:rsidRPr="006C0410">
              <w:rPr>
                <w:rFonts w:ascii="Trebuchet MS" w:hAnsi="Trebuchet MS"/>
                <w:spacing w:val="-2"/>
                <w:sz w:val="18"/>
                <w:u w:val="single"/>
              </w:rPr>
              <w:t>PROGRAMAS Y METAS</w:t>
            </w:r>
          </w:p>
          <w:p w14:paraId="54BC7305" w14:textId="0F644DF4" w:rsidR="005B2CF5" w:rsidRPr="00252B61" w:rsidRDefault="00BF0E18" w:rsidP="003E773A">
            <w:pPr>
              <w:spacing w:after="120"/>
              <w:rPr>
                <w:rFonts w:ascii="Trebuchet MS" w:hAnsi="Trebuchet MS"/>
                <w:noProof/>
                <w:sz w:val="16"/>
                <w:lang w:eastAsia="es-ES"/>
              </w:rPr>
            </w:pPr>
            <w:r>
              <w:rPr>
                <w:rFonts w:ascii="Trebuchet MS" w:hAnsi="Trebuchet MS"/>
                <w:noProof/>
                <w:sz w:val="16"/>
                <w:lang w:eastAsia="es-ES"/>
              </w:rPr>
              <w:drawing>
                <wp:inline distT="0" distB="0" distL="0" distR="0" wp14:anchorId="160F516D" wp14:editId="27921FE6">
                  <wp:extent cx="9399629" cy="6049696"/>
                  <wp:effectExtent l="0" t="0" r="0" b="8255"/>
                  <wp:docPr id="1541233680" name="Imagen 27" descr="110_subpr_metas_proyecto_clasproy.png"/>
                  <wp:cNvGraphicFramePr/>
                  <a:graphic xmlns:a="http://schemas.openxmlformats.org/drawingml/2006/main">
                    <a:graphicData uri="http://schemas.openxmlformats.org/drawingml/2006/picture">
                      <pic:pic xmlns:pic="http://schemas.openxmlformats.org/drawingml/2006/picture">
                        <pic:nvPicPr>
                          <pic:cNvPr id="1541233680" name="Imagen 27" descr="110_subpr_metas_proyecto_clasproy.png"/>
                          <pic:cNvPicPr/>
                        </pic:nvPicPr>
                        <pic:blipFill>
                          <a:blip r:embed="rId35">
                            <a:extLst>
                              <a:ext uri="{28A0092B-C50C-407E-A947-70E740481C1C}">
                                <a14:useLocalDpi xmlns:a14="http://schemas.microsoft.com/office/drawing/2010/main" val="0"/>
                              </a:ext>
                            </a:extLst>
                          </a:blip>
                          <a:stretch>
                            <a:fillRect/>
                          </a:stretch>
                        </pic:blipFill>
                        <pic:spPr>
                          <a:xfrm>
                            <a:off x="0" y="0"/>
                            <a:ext cx="9399629" cy="6049696"/>
                          </a:xfrm>
                          <a:prstGeom prst="rect">
                            <a:avLst/>
                          </a:prstGeom>
                        </pic:spPr>
                      </pic:pic>
                    </a:graphicData>
                  </a:graphic>
                </wp:inline>
              </w:drawing>
            </w:r>
          </w:p>
        </w:tc>
      </w:tr>
    </w:tbl>
    <w:p w14:paraId="6828B008" w14:textId="4CC692A0" w:rsidR="005B2CF5" w:rsidRDefault="005B2CF5" w:rsidP="005B2CF5">
      <w:pPr>
        <w:spacing w:after="0" w:line="240" w:lineRule="auto"/>
        <w:rPr>
          <w:rFonts w:ascii="Trebuchet MS" w:hAnsi="Trebuchet MS"/>
          <w:sz w:val="16"/>
        </w:rPr>
      </w:pPr>
    </w:p>
    <w:p w14:paraId="70714576" w14:textId="18499341" w:rsidR="00CF7BE6" w:rsidRPr="00F50557" w:rsidRDefault="00CF7BE6" w:rsidP="00F50557">
      <w:pPr>
        <w:tabs>
          <w:tab w:val="left" w:pos="12670"/>
        </w:tabs>
        <w:rPr>
          <w:rFonts w:ascii="Trebuchet MS" w:hAnsi="Trebuchet MS"/>
          <w:sz w:val="16"/>
        </w:rPr>
        <w:sectPr w:rsidR="00CF7BE6" w:rsidRPr="00F50557" w:rsidSect="000A4353">
          <w:type w:val="continuous"/>
          <w:pgSz w:w="16838" w:h="11906" w:orient="landscape"/>
          <w:pgMar w:top="567" w:right="851" w:bottom="567" w:left="680" w:header="680" w:footer="709" w:gutter="0"/>
          <w:cols w:space="708"/>
          <w:docGrid w:linePitch="360"/>
        </w:sect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F0E18" w:rsidRPr="00252B61" w14:paraId="0CEC4026" w14:textId="77777777" w:rsidTr="00BF0E18">
        <w:trPr>
          <w:cantSplit/>
        </w:trPr>
        <w:tc>
          <w:tcPr>
            <w:tcW w:w="10763" w:type="dxa"/>
            <w:shd w:val="clear" w:color="auto" w:fill="auto"/>
            <w:tcMar>
              <w:left w:w="28" w:type="dxa"/>
              <w:right w:w="28" w:type="dxa"/>
            </w:tcMar>
          </w:tcPr>
          <w:p w14:paraId="22EAEC55" w14:textId="2971A0E4" w:rsidR="00BF0E18" w:rsidRPr="00252B61" w:rsidRDefault="00BF0E18" w:rsidP="007A57D8">
            <w:pPr>
              <w:spacing w:after="60"/>
              <w:ind w:left="360" w:hanging="360"/>
              <w:jc w:val="center"/>
              <w:rPr>
                <w:rFonts w:ascii="Trebuchet MS" w:hAnsi="Trebuchet MS"/>
                <w:sz w:val="18"/>
              </w:rPr>
            </w:pPr>
            <w:r>
              <w:rPr>
                <w:rFonts w:ascii="Trebuchet MS" w:hAnsi="Trebuchet MS"/>
                <w:sz w:val="14"/>
              </w:rPr>
              <w:lastRenderedPageBreak/>
              <w:t>ANEXO 01</w:t>
            </w:r>
          </w:p>
          <w:p w14:paraId="29793C3E" w14:textId="538E30F7" w:rsidR="00BF0E18" w:rsidRPr="000A4353" w:rsidRDefault="00BF0E18" w:rsidP="007A57D8">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07-OCTUBRE-2024</w:t>
            </w:r>
            <w:r>
              <w:rPr>
                <w:rFonts w:ascii="Trebuchet MS" w:hAnsi="Trebuchet MS"/>
                <w:sz w:val="18"/>
              </w:rPr>
              <w:t>, POR TIPO DE GASTOS, PROGRAMAS Y METAS</w:t>
            </w:r>
          </w:p>
          <w:p w14:paraId="2B08D551" w14:textId="01B301F3" w:rsidR="00BF0E18" w:rsidRPr="00252B61" w:rsidRDefault="00BF0E18" w:rsidP="007A57D8">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4B5E7F79" wp14:editId="597D618A">
                  <wp:extent cx="6764020" cy="7125970"/>
                  <wp:effectExtent l="0" t="0" r="0" b="0"/>
                  <wp:docPr id="1670071217" name="Imagen 28" descr="120_tp_prodproy_prg_metas_anual_1.png"/>
                  <wp:cNvGraphicFramePr/>
                  <a:graphic xmlns:a="http://schemas.openxmlformats.org/drawingml/2006/main">
                    <a:graphicData uri="http://schemas.openxmlformats.org/drawingml/2006/picture">
                      <pic:pic xmlns:pic="http://schemas.openxmlformats.org/drawingml/2006/picture">
                        <pic:nvPicPr>
                          <pic:cNvPr id="1670071217" name="Imagen 28" descr="120_tp_prodproy_prg_metas_anual_1.png"/>
                          <pic:cNvPicPr/>
                        </pic:nvPicPr>
                        <pic:blipFill>
                          <a:blip r:embed="rId36">
                            <a:extLst>
                              <a:ext uri="{28A0092B-C50C-407E-A947-70E740481C1C}">
                                <a14:useLocalDpi xmlns:a14="http://schemas.microsoft.com/office/drawing/2010/main" val="0"/>
                              </a:ext>
                            </a:extLst>
                          </a:blip>
                          <a:stretch>
                            <a:fillRect/>
                          </a:stretch>
                        </pic:blipFill>
                        <pic:spPr>
                          <a:xfrm>
                            <a:off x="0" y="0"/>
                            <a:ext cx="6764020" cy="7125970"/>
                          </a:xfrm>
                          <a:prstGeom prst="rect">
                            <a:avLst/>
                          </a:prstGeom>
                        </pic:spPr>
                      </pic:pic>
                    </a:graphicData>
                  </a:graphic>
                </wp:inline>
              </w:drawing>
            </w:r>
          </w:p>
        </w:tc>
      </w:tr>
    </w:tbl>
    <w:p w14:paraId="7D2DE545" w14:textId="5E659C5D" w:rsidR="00B54345" w:rsidRDefault="00B5434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F0E18" w:rsidRPr="00252B61" w14:paraId="3947F897" w14:textId="77777777" w:rsidTr="00BF0E18">
        <w:trPr>
          <w:cantSplit/>
        </w:trPr>
        <w:tc>
          <w:tcPr>
            <w:tcW w:w="10763" w:type="dxa"/>
            <w:shd w:val="clear" w:color="auto" w:fill="auto"/>
            <w:tcMar>
              <w:left w:w="28" w:type="dxa"/>
              <w:right w:w="28" w:type="dxa"/>
            </w:tcMar>
          </w:tcPr>
          <w:p w14:paraId="3DAC13C4" w14:textId="66975DC4" w:rsidR="00BF0E18" w:rsidRPr="00252B61" w:rsidRDefault="00BF0E18" w:rsidP="007A57D8">
            <w:pPr>
              <w:spacing w:after="60"/>
              <w:ind w:left="360" w:hanging="360"/>
              <w:jc w:val="center"/>
              <w:rPr>
                <w:rFonts w:ascii="Trebuchet MS" w:hAnsi="Trebuchet MS"/>
                <w:sz w:val="18"/>
              </w:rPr>
            </w:pPr>
            <w:r>
              <w:rPr>
                <w:rFonts w:ascii="Trebuchet MS" w:hAnsi="Trebuchet MS"/>
                <w:sz w:val="14"/>
              </w:rPr>
              <w:lastRenderedPageBreak/>
              <w:t>ANEXO 01</w:t>
            </w:r>
          </w:p>
          <w:p w14:paraId="0D7F1E9F" w14:textId="48ED9705" w:rsidR="00BF0E18" w:rsidRPr="000A4353" w:rsidRDefault="00BF0E18" w:rsidP="007A57D8">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07-OCTUBRE-2024</w:t>
            </w:r>
            <w:r>
              <w:rPr>
                <w:rFonts w:ascii="Trebuchet MS" w:hAnsi="Trebuchet MS"/>
                <w:sz w:val="18"/>
              </w:rPr>
              <w:t>, POR TIPO DE GASTOS, PROGRAMAS Y METAS</w:t>
            </w:r>
          </w:p>
          <w:p w14:paraId="60C67A20" w14:textId="0BEA453C" w:rsidR="00BF0E18" w:rsidRPr="00252B61" w:rsidRDefault="00BF0E18" w:rsidP="007A57D8">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356ECD10" wp14:editId="56D34786">
                  <wp:extent cx="6764020" cy="8956040"/>
                  <wp:effectExtent l="0" t="0" r="0" b="0"/>
                  <wp:docPr id="700320968" name="Imagen 29" descr="120_tp_prodproy_prg_metas_anual_2.png"/>
                  <wp:cNvGraphicFramePr/>
                  <a:graphic xmlns:a="http://schemas.openxmlformats.org/drawingml/2006/main">
                    <a:graphicData uri="http://schemas.openxmlformats.org/drawingml/2006/picture">
                      <pic:pic xmlns:pic="http://schemas.openxmlformats.org/drawingml/2006/picture">
                        <pic:nvPicPr>
                          <pic:cNvPr id="700320968" name="Imagen 29" descr="120_tp_prodproy_prg_metas_anual_2.png"/>
                          <pic:cNvPicPr/>
                        </pic:nvPicPr>
                        <pic:blipFill>
                          <a:blip r:embed="rId37">
                            <a:extLst>
                              <a:ext uri="{28A0092B-C50C-407E-A947-70E740481C1C}">
                                <a14:useLocalDpi xmlns:a14="http://schemas.microsoft.com/office/drawing/2010/main" val="0"/>
                              </a:ext>
                            </a:extLst>
                          </a:blip>
                          <a:stretch>
                            <a:fillRect/>
                          </a:stretch>
                        </pic:blipFill>
                        <pic:spPr>
                          <a:xfrm>
                            <a:off x="0" y="0"/>
                            <a:ext cx="6764020" cy="8956040"/>
                          </a:xfrm>
                          <a:prstGeom prst="rect">
                            <a:avLst/>
                          </a:prstGeom>
                        </pic:spPr>
                      </pic:pic>
                    </a:graphicData>
                  </a:graphic>
                </wp:inline>
              </w:drawing>
            </w:r>
          </w:p>
        </w:tc>
      </w:tr>
    </w:tbl>
    <w:p w14:paraId="0F11D963" w14:textId="77777777" w:rsidR="00BF0E18" w:rsidRDefault="00BF0E18"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F0E18" w:rsidRPr="00252B61" w14:paraId="1D4AAE88" w14:textId="77777777" w:rsidTr="00BF0E18">
        <w:trPr>
          <w:cantSplit/>
        </w:trPr>
        <w:tc>
          <w:tcPr>
            <w:tcW w:w="10763" w:type="dxa"/>
            <w:shd w:val="clear" w:color="auto" w:fill="auto"/>
            <w:tcMar>
              <w:left w:w="28" w:type="dxa"/>
              <w:right w:w="28" w:type="dxa"/>
            </w:tcMar>
          </w:tcPr>
          <w:p w14:paraId="1BBD19EE" w14:textId="43874CDE" w:rsidR="00BF0E18" w:rsidRPr="00252B61" w:rsidRDefault="00BF0E18" w:rsidP="007A57D8">
            <w:pPr>
              <w:spacing w:after="60"/>
              <w:ind w:left="360" w:hanging="360"/>
              <w:jc w:val="center"/>
              <w:rPr>
                <w:rFonts w:ascii="Trebuchet MS" w:hAnsi="Trebuchet MS"/>
                <w:sz w:val="18"/>
              </w:rPr>
            </w:pPr>
            <w:r>
              <w:rPr>
                <w:rFonts w:ascii="Trebuchet MS" w:hAnsi="Trebuchet MS"/>
                <w:sz w:val="14"/>
              </w:rPr>
              <w:lastRenderedPageBreak/>
              <w:t>ANEXO 01</w:t>
            </w:r>
          </w:p>
          <w:p w14:paraId="40986DFE" w14:textId="46ADEFE5" w:rsidR="00BF0E18" w:rsidRPr="000A4353" w:rsidRDefault="00BF0E18" w:rsidP="007A57D8">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07-OCTUBRE-2024</w:t>
            </w:r>
            <w:r>
              <w:rPr>
                <w:rFonts w:ascii="Trebuchet MS" w:hAnsi="Trebuchet MS"/>
                <w:sz w:val="18"/>
              </w:rPr>
              <w:t>, POR TIPO DE GASTOS, PROGRAMAS Y METAS</w:t>
            </w:r>
          </w:p>
          <w:p w14:paraId="32C07B65" w14:textId="1276EAB3" w:rsidR="00BF0E18" w:rsidRPr="00252B61" w:rsidRDefault="00BF0E18" w:rsidP="007A57D8">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77169F94" wp14:editId="789F8373">
                  <wp:extent cx="6764020" cy="8598535"/>
                  <wp:effectExtent l="0" t="0" r="0" b="0"/>
                  <wp:docPr id="410220823" name="Imagen 30" descr="120_tp_prodproy_prg_metas_anual_3.png"/>
                  <wp:cNvGraphicFramePr/>
                  <a:graphic xmlns:a="http://schemas.openxmlformats.org/drawingml/2006/main">
                    <a:graphicData uri="http://schemas.openxmlformats.org/drawingml/2006/picture">
                      <pic:pic xmlns:pic="http://schemas.openxmlformats.org/drawingml/2006/picture">
                        <pic:nvPicPr>
                          <pic:cNvPr id="410220823" name="Imagen 30" descr="120_tp_prodproy_prg_metas_anual_3.png"/>
                          <pic:cNvPicPr/>
                        </pic:nvPicPr>
                        <pic:blipFill>
                          <a:blip r:embed="rId38">
                            <a:extLst>
                              <a:ext uri="{28A0092B-C50C-407E-A947-70E740481C1C}">
                                <a14:useLocalDpi xmlns:a14="http://schemas.microsoft.com/office/drawing/2010/main" val="0"/>
                              </a:ext>
                            </a:extLst>
                          </a:blip>
                          <a:stretch>
                            <a:fillRect/>
                          </a:stretch>
                        </pic:blipFill>
                        <pic:spPr>
                          <a:xfrm>
                            <a:off x="0" y="0"/>
                            <a:ext cx="6764020" cy="8598535"/>
                          </a:xfrm>
                          <a:prstGeom prst="rect">
                            <a:avLst/>
                          </a:prstGeom>
                        </pic:spPr>
                      </pic:pic>
                    </a:graphicData>
                  </a:graphic>
                </wp:inline>
              </w:drawing>
            </w:r>
          </w:p>
        </w:tc>
      </w:tr>
    </w:tbl>
    <w:p w14:paraId="0E72D663" w14:textId="77777777" w:rsidR="00BF0E18" w:rsidRDefault="00BF0E18"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F0E18" w:rsidRPr="00252B61" w14:paraId="136065AD" w14:textId="77777777" w:rsidTr="00BF0E18">
        <w:trPr>
          <w:cantSplit/>
        </w:trPr>
        <w:tc>
          <w:tcPr>
            <w:tcW w:w="10763" w:type="dxa"/>
            <w:shd w:val="clear" w:color="auto" w:fill="auto"/>
            <w:tcMar>
              <w:left w:w="28" w:type="dxa"/>
              <w:right w:w="28" w:type="dxa"/>
            </w:tcMar>
          </w:tcPr>
          <w:p w14:paraId="75A9E93A" w14:textId="56550718" w:rsidR="00BF0E18" w:rsidRPr="00252B61" w:rsidRDefault="00BF0E18" w:rsidP="007A57D8">
            <w:pPr>
              <w:spacing w:after="60"/>
              <w:ind w:left="360" w:hanging="360"/>
              <w:jc w:val="center"/>
              <w:rPr>
                <w:rFonts w:ascii="Trebuchet MS" w:hAnsi="Trebuchet MS"/>
                <w:sz w:val="18"/>
              </w:rPr>
            </w:pPr>
            <w:r>
              <w:rPr>
                <w:rFonts w:ascii="Trebuchet MS" w:hAnsi="Trebuchet MS"/>
                <w:sz w:val="14"/>
              </w:rPr>
              <w:lastRenderedPageBreak/>
              <w:t>ANEXO 01</w:t>
            </w:r>
          </w:p>
          <w:p w14:paraId="126554ED" w14:textId="3445CE33" w:rsidR="00BF0E18" w:rsidRPr="000A4353" w:rsidRDefault="00BF0E18" w:rsidP="007A57D8">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07-OCTUBRE-2024</w:t>
            </w:r>
            <w:r>
              <w:rPr>
                <w:rFonts w:ascii="Trebuchet MS" w:hAnsi="Trebuchet MS"/>
                <w:sz w:val="18"/>
              </w:rPr>
              <w:t>, POR TIPO DE GASTOS, PROGRAMAS Y METAS</w:t>
            </w:r>
          </w:p>
          <w:p w14:paraId="5477CF81" w14:textId="08CF9923" w:rsidR="00BF0E18" w:rsidRPr="00252B61" w:rsidRDefault="00BF0E18" w:rsidP="007A57D8">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1F32919C" wp14:editId="6259213D">
                  <wp:extent cx="6764020" cy="8034655"/>
                  <wp:effectExtent l="0" t="0" r="0" b="4445"/>
                  <wp:docPr id="412514846" name="Imagen 31" descr="120_tp_prodproy_prg_metas_anual_4.png"/>
                  <wp:cNvGraphicFramePr/>
                  <a:graphic xmlns:a="http://schemas.openxmlformats.org/drawingml/2006/main">
                    <a:graphicData uri="http://schemas.openxmlformats.org/drawingml/2006/picture">
                      <pic:pic xmlns:pic="http://schemas.openxmlformats.org/drawingml/2006/picture">
                        <pic:nvPicPr>
                          <pic:cNvPr id="412514846" name="Imagen 31" descr="120_tp_prodproy_prg_metas_anual_4.png"/>
                          <pic:cNvPicPr/>
                        </pic:nvPicPr>
                        <pic:blipFill>
                          <a:blip r:embed="rId39">
                            <a:extLst>
                              <a:ext uri="{28A0092B-C50C-407E-A947-70E740481C1C}">
                                <a14:useLocalDpi xmlns:a14="http://schemas.microsoft.com/office/drawing/2010/main" val="0"/>
                              </a:ext>
                            </a:extLst>
                          </a:blip>
                          <a:stretch>
                            <a:fillRect/>
                          </a:stretch>
                        </pic:blipFill>
                        <pic:spPr>
                          <a:xfrm>
                            <a:off x="0" y="0"/>
                            <a:ext cx="6764020" cy="8034655"/>
                          </a:xfrm>
                          <a:prstGeom prst="rect">
                            <a:avLst/>
                          </a:prstGeom>
                        </pic:spPr>
                      </pic:pic>
                    </a:graphicData>
                  </a:graphic>
                </wp:inline>
              </w:drawing>
            </w:r>
          </w:p>
        </w:tc>
      </w:tr>
    </w:tbl>
    <w:p w14:paraId="136FB77E" w14:textId="77777777" w:rsidR="00BF0E18" w:rsidRDefault="00BF0E18"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F0E18" w:rsidRPr="00252B61" w14:paraId="7BE522F4" w14:textId="77777777" w:rsidTr="00BF0E18">
        <w:trPr>
          <w:cantSplit/>
        </w:trPr>
        <w:tc>
          <w:tcPr>
            <w:tcW w:w="10763" w:type="dxa"/>
            <w:shd w:val="clear" w:color="auto" w:fill="auto"/>
            <w:tcMar>
              <w:left w:w="28" w:type="dxa"/>
              <w:right w:w="28" w:type="dxa"/>
            </w:tcMar>
          </w:tcPr>
          <w:p w14:paraId="572ECE96" w14:textId="2775C7FD" w:rsidR="00BF0E18" w:rsidRPr="00252B61" w:rsidRDefault="00BF0E18" w:rsidP="007A57D8">
            <w:pPr>
              <w:spacing w:after="60"/>
              <w:ind w:left="360" w:hanging="360"/>
              <w:jc w:val="center"/>
              <w:rPr>
                <w:rFonts w:ascii="Trebuchet MS" w:hAnsi="Trebuchet MS"/>
                <w:sz w:val="18"/>
              </w:rPr>
            </w:pPr>
            <w:r>
              <w:rPr>
                <w:rFonts w:ascii="Trebuchet MS" w:hAnsi="Trebuchet MS"/>
                <w:sz w:val="14"/>
              </w:rPr>
              <w:lastRenderedPageBreak/>
              <w:t>ANEXO 01</w:t>
            </w:r>
          </w:p>
          <w:p w14:paraId="39B846E1" w14:textId="421FAC14" w:rsidR="00BF0E18" w:rsidRPr="000A4353" w:rsidRDefault="00BF0E18" w:rsidP="007A57D8">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07-OCTUBRE-2024</w:t>
            </w:r>
            <w:r>
              <w:rPr>
                <w:rFonts w:ascii="Trebuchet MS" w:hAnsi="Trebuchet MS"/>
                <w:sz w:val="18"/>
              </w:rPr>
              <w:t>, POR TIPO DE GASTOS, PROGRAMAS Y METAS</w:t>
            </w:r>
          </w:p>
          <w:p w14:paraId="6D83FF46" w14:textId="0EA2AFBD" w:rsidR="00BF0E18" w:rsidRPr="00252B61" w:rsidRDefault="00BF0E18" w:rsidP="007A57D8">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123C99D0" wp14:editId="7714450E">
                  <wp:extent cx="6764020" cy="8670925"/>
                  <wp:effectExtent l="0" t="0" r="0" b="0"/>
                  <wp:docPr id="235249463" name="Imagen 32" descr="120_tp_prodproy_prg_metas_anual_5.png"/>
                  <wp:cNvGraphicFramePr/>
                  <a:graphic xmlns:a="http://schemas.openxmlformats.org/drawingml/2006/main">
                    <a:graphicData uri="http://schemas.openxmlformats.org/drawingml/2006/picture">
                      <pic:pic xmlns:pic="http://schemas.openxmlformats.org/drawingml/2006/picture">
                        <pic:nvPicPr>
                          <pic:cNvPr id="235249463" name="Imagen 32" descr="120_tp_prodproy_prg_metas_anual_5.png"/>
                          <pic:cNvPicPr/>
                        </pic:nvPicPr>
                        <pic:blipFill>
                          <a:blip r:embed="rId40">
                            <a:extLst>
                              <a:ext uri="{28A0092B-C50C-407E-A947-70E740481C1C}">
                                <a14:useLocalDpi xmlns:a14="http://schemas.microsoft.com/office/drawing/2010/main" val="0"/>
                              </a:ext>
                            </a:extLst>
                          </a:blip>
                          <a:stretch>
                            <a:fillRect/>
                          </a:stretch>
                        </pic:blipFill>
                        <pic:spPr>
                          <a:xfrm>
                            <a:off x="0" y="0"/>
                            <a:ext cx="6764020" cy="8670925"/>
                          </a:xfrm>
                          <a:prstGeom prst="rect">
                            <a:avLst/>
                          </a:prstGeom>
                        </pic:spPr>
                      </pic:pic>
                    </a:graphicData>
                  </a:graphic>
                </wp:inline>
              </w:drawing>
            </w:r>
          </w:p>
        </w:tc>
      </w:tr>
    </w:tbl>
    <w:p w14:paraId="0925D507" w14:textId="77777777" w:rsidR="00BF0E18" w:rsidRDefault="00BF0E18"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F0E18" w:rsidRPr="00252B61" w14:paraId="63B656EB" w14:textId="77777777" w:rsidTr="00BF0E18">
        <w:trPr>
          <w:cantSplit/>
        </w:trPr>
        <w:tc>
          <w:tcPr>
            <w:tcW w:w="10763" w:type="dxa"/>
            <w:shd w:val="clear" w:color="auto" w:fill="auto"/>
            <w:tcMar>
              <w:left w:w="28" w:type="dxa"/>
              <w:right w:w="28" w:type="dxa"/>
            </w:tcMar>
          </w:tcPr>
          <w:p w14:paraId="31FA1DA8" w14:textId="24DB763A" w:rsidR="00BF0E18" w:rsidRPr="00252B61" w:rsidRDefault="00BF0E18" w:rsidP="007A57D8">
            <w:pPr>
              <w:spacing w:after="60"/>
              <w:ind w:left="360" w:hanging="360"/>
              <w:jc w:val="center"/>
              <w:rPr>
                <w:rFonts w:ascii="Trebuchet MS" w:hAnsi="Trebuchet MS"/>
                <w:sz w:val="18"/>
              </w:rPr>
            </w:pPr>
            <w:r>
              <w:rPr>
                <w:rFonts w:ascii="Trebuchet MS" w:hAnsi="Trebuchet MS"/>
                <w:sz w:val="14"/>
              </w:rPr>
              <w:lastRenderedPageBreak/>
              <w:t>ANEXO 01</w:t>
            </w:r>
          </w:p>
          <w:p w14:paraId="6350768B" w14:textId="6C0DB107" w:rsidR="00BF0E18" w:rsidRPr="000A4353" w:rsidRDefault="00BF0E18" w:rsidP="007A57D8">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07-OCTUBRE-2024</w:t>
            </w:r>
            <w:r>
              <w:rPr>
                <w:rFonts w:ascii="Trebuchet MS" w:hAnsi="Trebuchet MS"/>
                <w:sz w:val="18"/>
              </w:rPr>
              <w:t>, POR TIPO DE GASTOS, PROGRAMAS Y METAS</w:t>
            </w:r>
          </w:p>
          <w:p w14:paraId="20E09B66" w14:textId="63D49E3B" w:rsidR="00BF0E18" w:rsidRPr="00252B61" w:rsidRDefault="00BF0E18" w:rsidP="007A57D8">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6EC7238F" wp14:editId="0617F628">
                  <wp:extent cx="6764020" cy="7895590"/>
                  <wp:effectExtent l="0" t="0" r="0" b="0"/>
                  <wp:docPr id="1043794362" name="Imagen 33" descr="120_tp_prodproy_prg_metas_anual_6.png"/>
                  <wp:cNvGraphicFramePr/>
                  <a:graphic xmlns:a="http://schemas.openxmlformats.org/drawingml/2006/main">
                    <a:graphicData uri="http://schemas.openxmlformats.org/drawingml/2006/picture">
                      <pic:pic xmlns:pic="http://schemas.openxmlformats.org/drawingml/2006/picture">
                        <pic:nvPicPr>
                          <pic:cNvPr id="1043794362" name="Imagen 33" descr="120_tp_prodproy_prg_metas_anual_6.png"/>
                          <pic:cNvPicPr/>
                        </pic:nvPicPr>
                        <pic:blipFill>
                          <a:blip r:embed="rId41">
                            <a:extLst>
                              <a:ext uri="{28A0092B-C50C-407E-A947-70E740481C1C}">
                                <a14:useLocalDpi xmlns:a14="http://schemas.microsoft.com/office/drawing/2010/main" val="0"/>
                              </a:ext>
                            </a:extLst>
                          </a:blip>
                          <a:stretch>
                            <a:fillRect/>
                          </a:stretch>
                        </pic:blipFill>
                        <pic:spPr>
                          <a:xfrm>
                            <a:off x="0" y="0"/>
                            <a:ext cx="6764020" cy="7895590"/>
                          </a:xfrm>
                          <a:prstGeom prst="rect">
                            <a:avLst/>
                          </a:prstGeom>
                        </pic:spPr>
                      </pic:pic>
                    </a:graphicData>
                  </a:graphic>
                </wp:inline>
              </w:drawing>
            </w:r>
          </w:p>
        </w:tc>
      </w:tr>
    </w:tbl>
    <w:p w14:paraId="4E1E3FB1" w14:textId="77777777" w:rsidR="00BF0E18" w:rsidRDefault="00BF0E18" w:rsidP="00B54345">
      <w:pPr>
        <w:spacing w:after="0" w:line="240" w:lineRule="auto"/>
        <w:rPr>
          <w:rFonts w:ascii="Trebuchet MS" w:hAnsi="Trebuchet MS"/>
          <w:sz w:val="10"/>
        </w:rPr>
      </w:pPr>
    </w:p>
    <w:p w14:paraId="450B90D1" w14:textId="77777777" w:rsidR="00BF0E18" w:rsidRDefault="00BF0E18"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54345" w:rsidRPr="00252B61" w14:paraId="28D623E5" w14:textId="77777777" w:rsidTr="00BF0E18">
        <w:trPr>
          <w:cantSplit/>
        </w:trPr>
        <w:tc>
          <w:tcPr>
            <w:tcW w:w="10763" w:type="dxa"/>
            <w:shd w:val="clear" w:color="auto" w:fill="auto"/>
            <w:tcMar>
              <w:left w:w="28" w:type="dxa"/>
              <w:right w:w="28" w:type="dxa"/>
            </w:tcMar>
          </w:tcPr>
          <w:p w14:paraId="3947CC6E" w14:textId="07360234" w:rsidR="00B54345" w:rsidRPr="00252B61" w:rsidRDefault="00B54345" w:rsidP="00BC2BCD">
            <w:pPr>
              <w:spacing w:after="60"/>
              <w:ind w:left="360" w:hanging="360"/>
              <w:jc w:val="center"/>
              <w:rPr>
                <w:rFonts w:ascii="Trebuchet MS" w:hAnsi="Trebuchet MS"/>
                <w:sz w:val="18"/>
              </w:rPr>
            </w:pPr>
            <w:r>
              <w:rPr>
                <w:rFonts w:ascii="Trebuchet MS" w:hAnsi="Trebuchet MS"/>
                <w:sz w:val="14"/>
              </w:rPr>
              <w:lastRenderedPageBreak/>
              <w:t>ANEXO 01</w:t>
            </w:r>
          </w:p>
          <w:p w14:paraId="127A7480" w14:textId="056A924B" w:rsidR="00B54345" w:rsidRPr="000A4353" w:rsidRDefault="00B54345" w:rsidP="00BC2BCD">
            <w:pPr>
              <w:spacing w:before="120" w:after="60"/>
              <w:ind w:left="360" w:hanging="360"/>
              <w:jc w:val="center"/>
              <w:rPr>
                <w:rFonts w:ascii="Trebuchet MS" w:hAnsi="Trebuchet MS"/>
                <w:sz w:val="18"/>
              </w:rPr>
            </w:pPr>
            <w:r>
              <w:rPr>
                <w:rFonts w:ascii="Trebuchet MS" w:hAnsi="Trebuchet MS"/>
                <w:sz w:val="18"/>
              </w:rPr>
              <w:t xml:space="preserve">PRESUPUESTO Y GASTOS AL </w:t>
            </w:r>
            <w:r w:rsidR="00BF0E18">
              <w:rPr>
                <w:rFonts w:ascii="Trebuchet MS" w:hAnsi="Trebuchet MS"/>
                <w:sz w:val="18"/>
              </w:rPr>
              <w:t>07-OCTUBRE-2024</w:t>
            </w:r>
            <w:r>
              <w:rPr>
                <w:rFonts w:ascii="Trebuchet MS" w:hAnsi="Trebuchet MS"/>
                <w:sz w:val="18"/>
              </w:rPr>
              <w:t>, POR TIPO DE GASTOS, PROGRAMAS Y METAS</w:t>
            </w:r>
          </w:p>
          <w:p w14:paraId="7ED4127C" w14:textId="149699AC" w:rsidR="00B54345" w:rsidRPr="00252B61" w:rsidRDefault="00BF0E18" w:rsidP="00BC2BCD">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70921926" wp14:editId="14542204">
                  <wp:extent cx="6764020" cy="4443730"/>
                  <wp:effectExtent l="0" t="0" r="0" b="0"/>
                  <wp:docPr id="1363462737" name="Imagen 34" descr="120_tp_prodproy_prg_metas_anual_7.png"/>
                  <wp:cNvGraphicFramePr/>
                  <a:graphic xmlns:a="http://schemas.openxmlformats.org/drawingml/2006/main">
                    <a:graphicData uri="http://schemas.openxmlformats.org/drawingml/2006/picture">
                      <pic:pic xmlns:pic="http://schemas.openxmlformats.org/drawingml/2006/picture">
                        <pic:nvPicPr>
                          <pic:cNvPr id="1363462737" name="Imagen 34" descr="120_tp_prodproy_prg_metas_anual_7.png"/>
                          <pic:cNvPicPr/>
                        </pic:nvPicPr>
                        <pic:blipFill>
                          <a:blip r:embed="rId42">
                            <a:extLst>
                              <a:ext uri="{28A0092B-C50C-407E-A947-70E740481C1C}">
                                <a14:useLocalDpi xmlns:a14="http://schemas.microsoft.com/office/drawing/2010/main" val="0"/>
                              </a:ext>
                            </a:extLst>
                          </a:blip>
                          <a:stretch>
                            <a:fillRect/>
                          </a:stretch>
                        </pic:blipFill>
                        <pic:spPr>
                          <a:xfrm>
                            <a:off x="0" y="0"/>
                            <a:ext cx="6764020" cy="4443730"/>
                          </a:xfrm>
                          <a:prstGeom prst="rect">
                            <a:avLst/>
                          </a:prstGeom>
                        </pic:spPr>
                      </pic:pic>
                    </a:graphicData>
                  </a:graphic>
                </wp:inline>
              </w:drawing>
            </w:r>
          </w:p>
        </w:tc>
      </w:tr>
    </w:tbl>
    <w:p w14:paraId="3A2BE3FB" w14:textId="77777777" w:rsidR="00B54345" w:rsidRDefault="00B54345" w:rsidP="00B54345">
      <w:pPr>
        <w:spacing w:after="0" w:line="240" w:lineRule="auto"/>
        <w:rPr>
          <w:rFonts w:ascii="Trebuchet MS" w:hAnsi="Trebuchet MS"/>
          <w:sz w:val="10"/>
        </w:rPr>
      </w:pPr>
    </w:p>
    <w:sectPr w:rsidR="00B54345" w:rsidSect="008429EC">
      <w:headerReference w:type="default" r:id="rId43"/>
      <w:footerReference w:type="default" r:id="rId44"/>
      <w:pgSz w:w="11906" w:h="16838"/>
      <w:pgMar w:top="680" w:right="567" w:bottom="851" w:left="567" w:header="39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D1691C" w14:textId="77777777" w:rsidR="006F5F34" w:rsidRDefault="006F5F34" w:rsidP="00C469E9">
      <w:pPr>
        <w:spacing w:after="0" w:line="240" w:lineRule="auto"/>
      </w:pPr>
      <w:r>
        <w:separator/>
      </w:r>
    </w:p>
  </w:endnote>
  <w:endnote w:type="continuationSeparator" w:id="0">
    <w:p w14:paraId="5EEB5243" w14:textId="77777777" w:rsidR="006F5F34" w:rsidRDefault="006F5F34" w:rsidP="00C46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8A9952" w14:textId="3298B90D" w:rsidR="00F72D24" w:rsidRPr="00CF1D1D" w:rsidRDefault="00BF0E18" w:rsidP="00F50557">
    <w:pPr>
      <w:pStyle w:val="Piedepgina"/>
      <w:pBdr>
        <w:top w:val="single" w:sz="8" w:space="1" w:color="auto"/>
      </w:pBdr>
      <w:tabs>
        <w:tab w:val="clear" w:pos="4252"/>
        <w:tab w:val="clear" w:pos="8504"/>
        <w:tab w:val="center" w:pos="7371"/>
        <w:tab w:val="right" w:pos="15168"/>
      </w:tabs>
      <w:rPr>
        <w:b/>
        <w:sz w:val="14"/>
        <w:szCs w:val="16"/>
        <w:lang w:val="es-PE"/>
      </w:rPr>
    </w:pPr>
    <w:r>
      <w:rPr>
        <w:b/>
        <w:sz w:val="16"/>
        <w:szCs w:val="16"/>
        <w:lang w:val="es-PE"/>
      </w:rPr>
      <w:t>301804</w:t>
    </w:r>
    <w:r w:rsidR="00D36669">
      <w:rPr>
        <w:b/>
        <w:sz w:val="16"/>
        <w:szCs w:val="16"/>
        <w:lang w:val="es-PE"/>
      </w:rPr>
      <w:t xml:space="preserve">  </w:t>
    </w:r>
    <w:r>
      <w:rPr>
        <w:b/>
        <w:sz w:val="16"/>
        <w:szCs w:val="16"/>
        <w:lang w:val="es-PE"/>
      </w:rPr>
      <w:t>MUNIC. PROV. TUMBES</w:t>
    </w:r>
    <w:r w:rsidR="00F72D24" w:rsidRPr="007D5781">
      <w:rPr>
        <w:b/>
        <w:sz w:val="16"/>
        <w:szCs w:val="16"/>
        <w:lang w:val="es-PE"/>
      </w:rPr>
      <w:tab/>
      <w:t xml:space="preserve">- </w:t>
    </w:r>
    <w:r w:rsidR="00C6661E" w:rsidRPr="007D5781">
      <w:rPr>
        <w:b/>
        <w:sz w:val="16"/>
        <w:szCs w:val="16"/>
        <w:lang w:val="es-PE"/>
      </w:rPr>
      <w:fldChar w:fldCharType="begin"/>
    </w:r>
    <w:r w:rsidR="00F72D24" w:rsidRPr="007D5781">
      <w:rPr>
        <w:b/>
        <w:sz w:val="16"/>
        <w:szCs w:val="16"/>
        <w:lang w:val="es-PE"/>
      </w:rPr>
      <w:instrText xml:space="preserve"> PAGE   \* MERGEFORMAT </w:instrText>
    </w:r>
    <w:r w:rsidR="00C6661E" w:rsidRPr="007D5781">
      <w:rPr>
        <w:b/>
        <w:sz w:val="16"/>
        <w:szCs w:val="16"/>
        <w:lang w:val="es-PE"/>
      </w:rPr>
      <w:fldChar w:fldCharType="separate"/>
    </w:r>
    <w:r w:rsidR="00F46557">
      <w:rPr>
        <w:b/>
        <w:noProof/>
        <w:sz w:val="16"/>
        <w:szCs w:val="16"/>
        <w:lang w:val="es-PE"/>
      </w:rPr>
      <w:t>5</w:t>
    </w:r>
    <w:r w:rsidR="00C6661E" w:rsidRPr="007D5781">
      <w:rPr>
        <w:b/>
        <w:sz w:val="16"/>
        <w:szCs w:val="16"/>
        <w:lang w:val="es-PE"/>
      </w:rPr>
      <w:fldChar w:fldCharType="end"/>
    </w:r>
    <w:r w:rsidR="00F72D24" w:rsidRPr="007D5781">
      <w:rPr>
        <w:b/>
        <w:sz w:val="16"/>
        <w:szCs w:val="16"/>
        <w:lang w:val="es-PE"/>
      </w:rPr>
      <w:t xml:space="preserve"> -</w:t>
    </w:r>
    <w:r w:rsidR="00F72D24" w:rsidRPr="007D5781">
      <w:rPr>
        <w:b/>
        <w:sz w:val="16"/>
        <w:szCs w:val="16"/>
        <w:lang w:val="es-PE"/>
      </w:rPr>
      <w:tab/>
    </w:r>
    <w:r w:rsidR="00F50557" w:rsidRPr="00CF1D1D">
      <w:rPr>
        <w:b/>
        <w:sz w:val="14"/>
        <w:szCs w:val="16"/>
        <w:lang w:val="es-PE"/>
      </w:rPr>
      <w:t>Resumen</w:t>
    </w:r>
    <w:r w:rsidR="00F50557">
      <w:rPr>
        <w:b/>
        <w:sz w:val="14"/>
        <w:szCs w:val="16"/>
        <w:lang w:val="es-PE"/>
      </w:rPr>
      <w:t xml:space="preserve"> Ejecutivo de</w:t>
    </w:r>
    <w:r w:rsidR="003351D5">
      <w:rPr>
        <w:b/>
        <w:sz w:val="14"/>
        <w:szCs w:val="16"/>
        <w:lang w:val="es-PE"/>
      </w:rPr>
      <w:t xml:space="preserve"> </w:t>
    </w:r>
    <w:r w:rsidR="003351D5" w:rsidRPr="00CF1D1D">
      <w:rPr>
        <w:b/>
        <w:sz w:val="14"/>
        <w:szCs w:val="16"/>
        <w:lang w:val="es-PE"/>
      </w:rPr>
      <w:t>Gastos</w:t>
    </w:r>
    <w:r w:rsidR="003A1BE9">
      <w:rPr>
        <w:b/>
        <w:sz w:val="14"/>
        <w:szCs w:val="16"/>
        <w:lang w:val="es-PE"/>
      </w:rPr>
      <w:t xml:space="preserve"> al</w:t>
    </w:r>
    <w:r w:rsidR="003351D5">
      <w:rPr>
        <w:b/>
        <w:sz w:val="14"/>
        <w:szCs w:val="16"/>
        <w:lang w:val="es-PE"/>
      </w:rPr>
      <w:t xml:space="preserve"> </w:t>
    </w:r>
    <w:r>
      <w:rPr>
        <w:b/>
        <w:sz w:val="14"/>
        <w:szCs w:val="16"/>
        <w:lang w:val="es-PE"/>
      </w:rPr>
      <w:t>07-octubre-2024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9F1721" w14:textId="72E07EE9" w:rsidR="00C84A50" w:rsidRPr="00CF1D1D" w:rsidRDefault="00BF0E18" w:rsidP="00C84A50">
    <w:pPr>
      <w:pStyle w:val="Piedepgina"/>
      <w:pBdr>
        <w:top w:val="single" w:sz="8" w:space="1" w:color="auto"/>
      </w:pBdr>
      <w:tabs>
        <w:tab w:val="clear" w:pos="4252"/>
        <w:tab w:val="clear" w:pos="8504"/>
        <w:tab w:val="center" w:pos="4962"/>
        <w:tab w:val="right" w:pos="15168"/>
      </w:tabs>
      <w:rPr>
        <w:b/>
        <w:sz w:val="14"/>
        <w:szCs w:val="16"/>
        <w:lang w:val="es-PE"/>
      </w:rPr>
    </w:pPr>
    <w:r>
      <w:rPr>
        <w:b/>
        <w:sz w:val="16"/>
        <w:szCs w:val="16"/>
        <w:lang w:val="es-PE"/>
      </w:rPr>
      <w:t>301804</w:t>
    </w:r>
    <w:r w:rsidR="00D36669">
      <w:rPr>
        <w:b/>
        <w:sz w:val="16"/>
        <w:szCs w:val="16"/>
        <w:lang w:val="es-PE"/>
      </w:rPr>
      <w:t xml:space="preserve"> </w:t>
    </w:r>
    <w:r>
      <w:rPr>
        <w:b/>
        <w:sz w:val="16"/>
        <w:szCs w:val="16"/>
        <w:lang w:val="es-PE"/>
      </w:rPr>
      <w:t>MUNIC. PROV. TUMBES</w:t>
    </w:r>
    <w:r w:rsidR="00C84A50" w:rsidRPr="007D5781">
      <w:rPr>
        <w:b/>
        <w:sz w:val="16"/>
        <w:szCs w:val="16"/>
        <w:lang w:val="es-PE"/>
      </w:rPr>
      <w:tab/>
      <w:t xml:space="preserve">- </w:t>
    </w:r>
    <w:r w:rsidR="00C84A50" w:rsidRPr="007D5781">
      <w:rPr>
        <w:b/>
        <w:sz w:val="16"/>
        <w:szCs w:val="16"/>
        <w:lang w:val="es-PE"/>
      </w:rPr>
      <w:fldChar w:fldCharType="begin"/>
    </w:r>
    <w:r w:rsidR="00C84A50" w:rsidRPr="007D5781">
      <w:rPr>
        <w:b/>
        <w:sz w:val="16"/>
        <w:szCs w:val="16"/>
        <w:lang w:val="es-PE"/>
      </w:rPr>
      <w:instrText xml:space="preserve"> PAGE   \* MERGEFORMAT </w:instrText>
    </w:r>
    <w:r w:rsidR="00C84A50" w:rsidRPr="007D5781">
      <w:rPr>
        <w:b/>
        <w:sz w:val="16"/>
        <w:szCs w:val="16"/>
        <w:lang w:val="es-PE"/>
      </w:rPr>
      <w:fldChar w:fldCharType="separate"/>
    </w:r>
    <w:r w:rsidR="00C84A50">
      <w:rPr>
        <w:b/>
        <w:noProof/>
        <w:sz w:val="16"/>
        <w:szCs w:val="16"/>
        <w:lang w:val="es-PE"/>
      </w:rPr>
      <w:t>5</w:t>
    </w:r>
    <w:r w:rsidR="00C84A50" w:rsidRPr="007D5781">
      <w:rPr>
        <w:b/>
        <w:sz w:val="16"/>
        <w:szCs w:val="16"/>
        <w:lang w:val="es-PE"/>
      </w:rPr>
      <w:fldChar w:fldCharType="end"/>
    </w:r>
    <w:r w:rsidR="00C84A50" w:rsidRPr="007D5781">
      <w:rPr>
        <w:b/>
        <w:sz w:val="16"/>
        <w:szCs w:val="16"/>
        <w:lang w:val="es-PE"/>
      </w:rPr>
      <w:t xml:space="preserve"> -</w:t>
    </w:r>
    <w:r w:rsidR="00C84A50" w:rsidRPr="007D5781">
      <w:rPr>
        <w:b/>
        <w:sz w:val="16"/>
        <w:szCs w:val="16"/>
        <w:lang w:val="es-PE"/>
      </w:rPr>
      <w:tab/>
    </w:r>
    <w:r w:rsidR="00C84A50" w:rsidRPr="00CF1D1D">
      <w:rPr>
        <w:b/>
        <w:sz w:val="14"/>
        <w:szCs w:val="16"/>
        <w:lang w:val="es-PE"/>
      </w:rPr>
      <w:t>Resumen</w:t>
    </w:r>
    <w:r w:rsidR="00C84A50">
      <w:rPr>
        <w:b/>
        <w:sz w:val="14"/>
        <w:szCs w:val="16"/>
        <w:lang w:val="es-PE"/>
      </w:rPr>
      <w:t xml:space="preserve"> Ejecutivo de </w:t>
    </w:r>
    <w:r w:rsidR="00C84A50" w:rsidRPr="00CF1D1D">
      <w:rPr>
        <w:b/>
        <w:sz w:val="14"/>
        <w:szCs w:val="16"/>
        <w:lang w:val="es-PE"/>
      </w:rPr>
      <w:t>Gastos</w:t>
    </w:r>
    <w:r w:rsidR="003A1BE9">
      <w:rPr>
        <w:b/>
        <w:sz w:val="14"/>
        <w:szCs w:val="16"/>
        <w:lang w:val="es-PE"/>
      </w:rPr>
      <w:t xml:space="preserve"> al</w:t>
    </w:r>
    <w:r w:rsidR="00C84A50">
      <w:rPr>
        <w:b/>
        <w:sz w:val="14"/>
        <w:szCs w:val="16"/>
        <w:lang w:val="es-PE"/>
      </w:rPr>
      <w:t xml:space="preserve"> </w:t>
    </w:r>
    <w:r>
      <w:rPr>
        <w:b/>
        <w:sz w:val="14"/>
        <w:szCs w:val="16"/>
        <w:lang w:val="es-PE"/>
      </w:rPr>
      <w:t>07-octubre-2024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BE1A87" w14:textId="77777777" w:rsidR="006F5F34" w:rsidRDefault="006F5F34" w:rsidP="00C469E9">
      <w:pPr>
        <w:spacing w:after="0" w:line="240" w:lineRule="auto"/>
      </w:pPr>
      <w:r>
        <w:separator/>
      </w:r>
    </w:p>
  </w:footnote>
  <w:footnote w:type="continuationSeparator" w:id="0">
    <w:p w14:paraId="6594354F" w14:textId="77777777" w:rsidR="006F5F34" w:rsidRDefault="006F5F34" w:rsidP="00C469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6B6ABF" w14:textId="77777777" w:rsidR="00E8720E" w:rsidRPr="00CF1D1D" w:rsidRDefault="00E8720E" w:rsidP="00CF1D1D">
    <w:pPr>
      <w:pStyle w:val="Encabezado"/>
      <w:rPr>
        <w:sz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681" type="#_x0000_t75" style="width:36.75pt;height:27.75pt;visibility:visible;mso-wrap-style:square" o:bullet="t">
        <v:imagedata r:id="rId1" o:title=""/>
      </v:shape>
    </w:pict>
  </w:numPicBullet>
  <w:abstractNum w:abstractNumId="0" w15:restartNumberingAfterBreak="0">
    <w:nsid w:val="624C563B"/>
    <w:multiLevelType w:val="hybridMultilevel"/>
    <w:tmpl w:val="D0889CE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3509100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357"/>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50F1"/>
    <w:rsid w:val="00005219"/>
    <w:rsid w:val="00006F9F"/>
    <w:rsid w:val="00007725"/>
    <w:rsid w:val="00011AA6"/>
    <w:rsid w:val="00013B14"/>
    <w:rsid w:val="00014238"/>
    <w:rsid w:val="00014BF2"/>
    <w:rsid w:val="00017410"/>
    <w:rsid w:val="000239E9"/>
    <w:rsid w:val="00024B5D"/>
    <w:rsid w:val="00025CB1"/>
    <w:rsid w:val="00027334"/>
    <w:rsid w:val="000330AF"/>
    <w:rsid w:val="00037574"/>
    <w:rsid w:val="00040E46"/>
    <w:rsid w:val="00044BE0"/>
    <w:rsid w:val="000507C7"/>
    <w:rsid w:val="00056F0E"/>
    <w:rsid w:val="00062C68"/>
    <w:rsid w:val="00072F8D"/>
    <w:rsid w:val="00075A77"/>
    <w:rsid w:val="000804D9"/>
    <w:rsid w:val="00084E11"/>
    <w:rsid w:val="00093821"/>
    <w:rsid w:val="00096020"/>
    <w:rsid w:val="000A05E8"/>
    <w:rsid w:val="000A0FA1"/>
    <w:rsid w:val="000A4353"/>
    <w:rsid w:val="000B3AE0"/>
    <w:rsid w:val="000B3C0F"/>
    <w:rsid w:val="000B460E"/>
    <w:rsid w:val="000B59AF"/>
    <w:rsid w:val="000C1F19"/>
    <w:rsid w:val="000C35A6"/>
    <w:rsid w:val="000C40EE"/>
    <w:rsid w:val="000C511D"/>
    <w:rsid w:val="000C7289"/>
    <w:rsid w:val="000C78B0"/>
    <w:rsid w:val="000D12BE"/>
    <w:rsid w:val="000D1E86"/>
    <w:rsid w:val="000D2C6A"/>
    <w:rsid w:val="000D7A1B"/>
    <w:rsid w:val="000E0368"/>
    <w:rsid w:val="000E351F"/>
    <w:rsid w:val="000E3589"/>
    <w:rsid w:val="000E4DFC"/>
    <w:rsid w:val="000E546E"/>
    <w:rsid w:val="000E6C26"/>
    <w:rsid w:val="000F0AEA"/>
    <w:rsid w:val="000F19F3"/>
    <w:rsid w:val="000F215E"/>
    <w:rsid w:val="000F3D9D"/>
    <w:rsid w:val="000F49CE"/>
    <w:rsid w:val="000F6487"/>
    <w:rsid w:val="000F7036"/>
    <w:rsid w:val="0010454C"/>
    <w:rsid w:val="00110E38"/>
    <w:rsid w:val="00115952"/>
    <w:rsid w:val="001208DD"/>
    <w:rsid w:val="0012435C"/>
    <w:rsid w:val="00124C9C"/>
    <w:rsid w:val="001258B7"/>
    <w:rsid w:val="00132B9B"/>
    <w:rsid w:val="001373F8"/>
    <w:rsid w:val="00137440"/>
    <w:rsid w:val="00141DCA"/>
    <w:rsid w:val="00142694"/>
    <w:rsid w:val="00143862"/>
    <w:rsid w:val="00143866"/>
    <w:rsid w:val="00146193"/>
    <w:rsid w:val="00146D56"/>
    <w:rsid w:val="00147411"/>
    <w:rsid w:val="00147669"/>
    <w:rsid w:val="00147F3F"/>
    <w:rsid w:val="00154A58"/>
    <w:rsid w:val="00154D27"/>
    <w:rsid w:val="00155E41"/>
    <w:rsid w:val="00155FE8"/>
    <w:rsid w:val="00164841"/>
    <w:rsid w:val="00165027"/>
    <w:rsid w:val="001673A9"/>
    <w:rsid w:val="00170626"/>
    <w:rsid w:val="00174172"/>
    <w:rsid w:val="00175EE4"/>
    <w:rsid w:val="001768AB"/>
    <w:rsid w:val="00183271"/>
    <w:rsid w:val="00184542"/>
    <w:rsid w:val="00184869"/>
    <w:rsid w:val="00193C29"/>
    <w:rsid w:val="00196190"/>
    <w:rsid w:val="001A02DA"/>
    <w:rsid w:val="001A3DB6"/>
    <w:rsid w:val="001A4605"/>
    <w:rsid w:val="001B016C"/>
    <w:rsid w:val="001C072C"/>
    <w:rsid w:val="001C1CE5"/>
    <w:rsid w:val="001C311F"/>
    <w:rsid w:val="001C7D6D"/>
    <w:rsid w:val="001D2B88"/>
    <w:rsid w:val="001D5D52"/>
    <w:rsid w:val="001D6DD5"/>
    <w:rsid w:val="001E1B4F"/>
    <w:rsid w:val="001E4A53"/>
    <w:rsid w:val="001E5B96"/>
    <w:rsid w:val="001E6DDC"/>
    <w:rsid w:val="001F0B10"/>
    <w:rsid w:val="001F2494"/>
    <w:rsid w:val="001F2E1C"/>
    <w:rsid w:val="001F6210"/>
    <w:rsid w:val="0020231A"/>
    <w:rsid w:val="00204138"/>
    <w:rsid w:val="00204640"/>
    <w:rsid w:val="00206F03"/>
    <w:rsid w:val="00207EB4"/>
    <w:rsid w:val="00212C01"/>
    <w:rsid w:val="00220616"/>
    <w:rsid w:val="00222A83"/>
    <w:rsid w:val="00223A84"/>
    <w:rsid w:val="00223C30"/>
    <w:rsid w:val="002268C6"/>
    <w:rsid w:val="00226B70"/>
    <w:rsid w:val="0023030A"/>
    <w:rsid w:val="0023135D"/>
    <w:rsid w:val="00231904"/>
    <w:rsid w:val="00232522"/>
    <w:rsid w:val="0023437C"/>
    <w:rsid w:val="00235162"/>
    <w:rsid w:val="00237B69"/>
    <w:rsid w:val="0024206F"/>
    <w:rsid w:val="00244EF2"/>
    <w:rsid w:val="00251ABA"/>
    <w:rsid w:val="002555B7"/>
    <w:rsid w:val="00261699"/>
    <w:rsid w:val="002634A9"/>
    <w:rsid w:val="00275FC3"/>
    <w:rsid w:val="00280172"/>
    <w:rsid w:val="00280822"/>
    <w:rsid w:val="00282B41"/>
    <w:rsid w:val="002879D0"/>
    <w:rsid w:val="002902C3"/>
    <w:rsid w:val="00292071"/>
    <w:rsid w:val="00292939"/>
    <w:rsid w:val="00295260"/>
    <w:rsid w:val="00297304"/>
    <w:rsid w:val="002A085D"/>
    <w:rsid w:val="002A25BC"/>
    <w:rsid w:val="002A3157"/>
    <w:rsid w:val="002A3CB8"/>
    <w:rsid w:val="002A5701"/>
    <w:rsid w:val="002A72F7"/>
    <w:rsid w:val="002A75F5"/>
    <w:rsid w:val="002B1C28"/>
    <w:rsid w:val="002B382F"/>
    <w:rsid w:val="002C2006"/>
    <w:rsid w:val="002C2BC1"/>
    <w:rsid w:val="002C48A9"/>
    <w:rsid w:val="002C48E6"/>
    <w:rsid w:val="002D0E9E"/>
    <w:rsid w:val="002D155F"/>
    <w:rsid w:val="002D3313"/>
    <w:rsid w:val="002D5C54"/>
    <w:rsid w:val="002E12A5"/>
    <w:rsid w:val="002E72C5"/>
    <w:rsid w:val="002F07E5"/>
    <w:rsid w:val="002F5170"/>
    <w:rsid w:val="002F69A2"/>
    <w:rsid w:val="00300018"/>
    <w:rsid w:val="0030075D"/>
    <w:rsid w:val="00303D3F"/>
    <w:rsid w:val="0030540C"/>
    <w:rsid w:val="00305B82"/>
    <w:rsid w:val="0031102A"/>
    <w:rsid w:val="00312552"/>
    <w:rsid w:val="0031333D"/>
    <w:rsid w:val="003208B5"/>
    <w:rsid w:val="00325B2E"/>
    <w:rsid w:val="00327124"/>
    <w:rsid w:val="00327F84"/>
    <w:rsid w:val="00332C99"/>
    <w:rsid w:val="00334F13"/>
    <w:rsid w:val="003351D5"/>
    <w:rsid w:val="00342D84"/>
    <w:rsid w:val="0034322C"/>
    <w:rsid w:val="00343C29"/>
    <w:rsid w:val="00346113"/>
    <w:rsid w:val="00346F0A"/>
    <w:rsid w:val="003525D7"/>
    <w:rsid w:val="003561AA"/>
    <w:rsid w:val="00357C06"/>
    <w:rsid w:val="00364FE8"/>
    <w:rsid w:val="00375157"/>
    <w:rsid w:val="0038306E"/>
    <w:rsid w:val="00386F0C"/>
    <w:rsid w:val="00391950"/>
    <w:rsid w:val="003947F0"/>
    <w:rsid w:val="00397466"/>
    <w:rsid w:val="003A0C8A"/>
    <w:rsid w:val="003A17D1"/>
    <w:rsid w:val="003A1BE9"/>
    <w:rsid w:val="003A2834"/>
    <w:rsid w:val="003A4D79"/>
    <w:rsid w:val="003A583F"/>
    <w:rsid w:val="003B2E6B"/>
    <w:rsid w:val="003B424C"/>
    <w:rsid w:val="003B4451"/>
    <w:rsid w:val="003B791C"/>
    <w:rsid w:val="003B7A8C"/>
    <w:rsid w:val="003B7B7A"/>
    <w:rsid w:val="003B7C7F"/>
    <w:rsid w:val="003C0686"/>
    <w:rsid w:val="003C0F31"/>
    <w:rsid w:val="003C1DCD"/>
    <w:rsid w:val="003C358B"/>
    <w:rsid w:val="003C5F65"/>
    <w:rsid w:val="003D0C50"/>
    <w:rsid w:val="003D1216"/>
    <w:rsid w:val="003D21DA"/>
    <w:rsid w:val="003D3FD9"/>
    <w:rsid w:val="003D47BB"/>
    <w:rsid w:val="003D5D70"/>
    <w:rsid w:val="003D7C26"/>
    <w:rsid w:val="003E187F"/>
    <w:rsid w:val="003E2A18"/>
    <w:rsid w:val="003E3621"/>
    <w:rsid w:val="003E36AC"/>
    <w:rsid w:val="003E6E49"/>
    <w:rsid w:val="003F05CB"/>
    <w:rsid w:val="003F08FF"/>
    <w:rsid w:val="003F48B8"/>
    <w:rsid w:val="00403F3A"/>
    <w:rsid w:val="004051BD"/>
    <w:rsid w:val="00410FBA"/>
    <w:rsid w:val="00415FD7"/>
    <w:rsid w:val="004178B9"/>
    <w:rsid w:val="00424BED"/>
    <w:rsid w:val="0043108F"/>
    <w:rsid w:val="00435A6F"/>
    <w:rsid w:val="00436C0D"/>
    <w:rsid w:val="0044003E"/>
    <w:rsid w:val="00446E01"/>
    <w:rsid w:val="0044777B"/>
    <w:rsid w:val="004508EA"/>
    <w:rsid w:val="004613BE"/>
    <w:rsid w:val="004624AF"/>
    <w:rsid w:val="00475B2A"/>
    <w:rsid w:val="00483B12"/>
    <w:rsid w:val="004902BA"/>
    <w:rsid w:val="004A4B6A"/>
    <w:rsid w:val="004A6DCE"/>
    <w:rsid w:val="004A774A"/>
    <w:rsid w:val="004B1F52"/>
    <w:rsid w:val="004B27C6"/>
    <w:rsid w:val="004B69A8"/>
    <w:rsid w:val="004C0093"/>
    <w:rsid w:val="004C02EA"/>
    <w:rsid w:val="004C39DD"/>
    <w:rsid w:val="004C6988"/>
    <w:rsid w:val="004C6C8D"/>
    <w:rsid w:val="004C7562"/>
    <w:rsid w:val="004D22C6"/>
    <w:rsid w:val="004D37B9"/>
    <w:rsid w:val="004D415C"/>
    <w:rsid w:val="004D5C5A"/>
    <w:rsid w:val="004E2953"/>
    <w:rsid w:val="004E52B0"/>
    <w:rsid w:val="004F2EAA"/>
    <w:rsid w:val="004F6B1A"/>
    <w:rsid w:val="005050CA"/>
    <w:rsid w:val="00511DE1"/>
    <w:rsid w:val="005175A2"/>
    <w:rsid w:val="00521415"/>
    <w:rsid w:val="005242B7"/>
    <w:rsid w:val="005340A5"/>
    <w:rsid w:val="00536113"/>
    <w:rsid w:val="00536CAD"/>
    <w:rsid w:val="005411F5"/>
    <w:rsid w:val="00542F40"/>
    <w:rsid w:val="005471B6"/>
    <w:rsid w:val="00552875"/>
    <w:rsid w:val="00556973"/>
    <w:rsid w:val="00567BE6"/>
    <w:rsid w:val="0057672B"/>
    <w:rsid w:val="00577388"/>
    <w:rsid w:val="0058393D"/>
    <w:rsid w:val="00585EB8"/>
    <w:rsid w:val="005914FA"/>
    <w:rsid w:val="005925A7"/>
    <w:rsid w:val="00596BB1"/>
    <w:rsid w:val="00597FCE"/>
    <w:rsid w:val="005A371F"/>
    <w:rsid w:val="005A42FF"/>
    <w:rsid w:val="005A550C"/>
    <w:rsid w:val="005A7258"/>
    <w:rsid w:val="005B0275"/>
    <w:rsid w:val="005B10B0"/>
    <w:rsid w:val="005B2A6C"/>
    <w:rsid w:val="005B2CF5"/>
    <w:rsid w:val="005B5226"/>
    <w:rsid w:val="005C20E3"/>
    <w:rsid w:val="005D2AD7"/>
    <w:rsid w:val="005D2FDE"/>
    <w:rsid w:val="005D5840"/>
    <w:rsid w:val="005D6029"/>
    <w:rsid w:val="005D7272"/>
    <w:rsid w:val="005E0651"/>
    <w:rsid w:val="005E2CFB"/>
    <w:rsid w:val="005E4D8D"/>
    <w:rsid w:val="005E516F"/>
    <w:rsid w:val="005E7D8E"/>
    <w:rsid w:val="005F0E69"/>
    <w:rsid w:val="005F2CDF"/>
    <w:rsid w:val="00601847"/>
    <w:rsid w:val="00614F99"/>
    <w:rsid w:val="00616D69"/>
    <w:rsid w:val="00617CA2"/>
    <w:rsid w:val="006201D5"/>
    <w:rsid w:val="006228D4"/>
    <w:rsid w:val="00622956"/>
    <w:rsid w:val="006234CA"/>
    <w:rsid w:val="0062566D"/>
    <w:rsid w:val="00626CEB"/>
    <w:rsid w:val="00626DE2"/>
    <w:rsid w:val="006277BD"/>
    <w:rsid w:val="00636B25"/>
    <w:rsid w:val="00641074"/>
    <w:rsid w:val="006417F9"/>
    <w:rsid w:val="006427E3"/>
    <w:rsid w:val="00642EBE"/>
    <w:rsid w:val="00645AD0"/>
    <w:rsid w:val="006477DC"/>
    <w:rsid w:val="00651353"/>
    <w:rsid w:val="00651D20"/>
    <w:rsid w:val="00652D9F"/>
    <w:rsid w:val="006549DD"/>
    <w:rsid w:val="006649B5"/>
    <w:rsid w:val="0066669D"/>
    <w:rsid w:val="006673F4"/>
    <w:rsid w:val="00672433"/>
    <w:rsid w:val="00673AD7"/>
    <w:rsid w:val="00673B9E"/>
    <w:rsid w:val="0067528E"/>
    <w:rsid w:val="006765E8"/>
    <w:rsid w:val="006801E3"/>
    <w:rsid w:val="00681196"/>
    <w:rsid w:val="0068445C"/>
    <w:rsid w:val="006856A7"/>
    <w:rsid w:val="006860F9"/>
    <w:rsid w:val="0069287E"/>
    <w:rsid w:val="00693627"/>
    <w:rsid w:val="00693953"/>
    <w:rsid w:val="006A20FA"/>
    <w:rsid w:val="006A2B2F"/>
    <w:rsid w:val="006A3641"/>
    <w:rsid w:val="006A383C"/>
    <w:rsid w:val="006A4629"/>
    <w:rsid w:val="006B1F81"/>
    <w:rsid w:val="006B28C6"/>
    <w:rsid w:val="006B568D"/>
    <w:rsid w:val="006C0410"/>
    <w:rsid w:val="006C44F1"/>
    <w:rsid w:val="006D321D"/>
    <w:rsid w:val="006D5648"/>
    <w:rsid w:val="006E024F"/>
    <w:rsid w:val="006E122A"/>
    <w:rsid w:val="006E3EA7"/>
    <w:rsid w:val="006E41E9"/>
    <w:rsid w:val="006E6373"/>
    <w:rsid w:val="006E6C3A"/>
    <w:rsid w:val="006E72DA"/>
    <w:rsid w:val="006F116E"/>
    <w:rsid w:val="006F2327"/>
    <w:rsid w:val="006F5F34"/>
    <w:rsid w:val="00700352"/>
    <w:rsid w:val="00701CC5"/>
    <w:rsid w:val="007021A8"/>
    <w:rsid w:val="007033A6"/>
    <w:rsid w:val="00703926"/>
    <w:rsid w:val="00706767"/>
    <w:rsid w:val="007073AA"/>
    <w:rsid w:val="00707ACD"/>
    <w:rsid w:val="00710A7A"/>
    <w:rsid w:val="00712C1A"/>
    <w:rsid w:val="00715B2F"/>
    <w:rsid w:val="00717425"/>
    <w:rsid w:val="00721865"/>
    <w:rsid w:val="00722394"/>
    <w:rsid w:val="00722600"/>
    <w:rsid w:val="0072296C"/>
    <w:rsid w:val="00724E0F"/>
    <w:rsid w:val="007302FC"/>
    <w:rsid w:val="00731FB1"/>
    <w:rsid w:val="00740925"/>
    <w:rsid w:val="00744FB4"/>
    <w:rsid w:val="007459FD"/>
    <w:rsid w:val="00745C6A"/>
    <w:rsid w:val="00750B7F"/>
    <w:rsid w:val="00750CBB"/>
    <w:rsid w:val="00751B19"/>
    <w:rsid w:val="00754682"/>
    <w:rsid w:val="00756B6C"/>
    <w:rsid w:val="0076331F"/>
    <w:rsid w:val="00763F34"/>
    <w:rsid w:val="0076435D"/>
    <w:rsid w:val="00770247"/>
    <w:rsid w:val="00771BAA"/>
    <w:rsid w:val="00771FF4"/>
    <w:rsid w:val="00774071"/>
    <w:rsid w:val="00774E5C"/>
    <w:rsid w:val="007767B2"/>
    <w:rsid w:val="00780E8C"/>
    <w:rsid w:val="00783744"/>
    <w:rsid w:val="00783F9D"/>
    <w:rsid w:val="00785136"/>
    <w:rsid w:val="00785A89"/>
    <w:rsid w:val="00785B7D"/>
    <w:rsid w:val="00786173"/>
    <w:rsid w:val="007864F0"/>
    <w:rsid w:val="007909A9"/>
    <w:rsid w:val="00791F16"/>
    <w:rsid w:val="00794942"/>
    <w:rsid w:val="007A31B3"/>
    <w:rsid w:val="007A39E8"/>
    <w:rsid w:val="007B03C2"/>
    <w:rsid w:val="007B6027"/>
    <w:rsid w:val="007B7388"/>
    <w:rsid w:val="007B79A4"/>
    <w:rsid w:val="007C0CB7"/>
    <w:rsid w:val="007C0DBD"/>
    <w:rsid w:val="007C420C"/>
    <w:rsid w:val="007C4B0C"/>
    <w:rsid w:val="007C7BBF"/>
    <w:rsid w:val="007D1D57"/>
    <w:rsid w:val="007D3FB9"/>
    <w:rsid w:val="007D5781"/>
    <w:rsid w:val="007E0D0D"/>
    <w:rsid w:val="007E202D"/>
    <w:rsid w:val="007E4609"/>
    <w:rsid w:val="007E50F1"/>
    <w:rsid w:val="007E7247"/>
    <w:rsid w:val="007E7C9F"/>
    <w:rsid w:val="007F28EA"/>
    <w:rsid w:val="007F32E1"/>
    <w:rsid w:val="007F53FA"/>
    <w:rsid w:val="008007CF"/>
    <w:rsid w:val="00800EDA"/>
    <w:rsid w:val="008023C8"/>
    <w:rsid w:val="00802ABB"/>
    <w:rsid w:val="00804233"/>
    <w:rsid w:val="00806120"/>
    <w:rsid w:val="00815044"/>
    <w:rsid w:val="008169FA"/>
    <w:rsid w:val="00817512"/>
    <w:rsid w:val="00817645"/>
    <w:rsid w:val="008232EB"/>
    <w:rsid w:val="0082349A"/>
    <w:rsid w:val="00827BB9"/>
    <w:rsid w:val="0083475F"/>
    <w:rsid w:val="00837DAD"/>
    <w:rsid w:val="008429EC"/>
    <w:rsid w:val="008472BD"/>
    <w:rsid w:val="008502CE"/>
    <w:rsid w:val="0085291A"/>
    <w:rsid w:val="00852B84"/>
    <w:rsid w:val="00852EA4"/>
    <w:rsid w:val="00853F21"/>
    <w:rsid w:val="0085488F"/>
    <w:rsid w:val="008554FF"/>
    <w:rsid w:val="008602EC"/>
    <w:rsid w:val="00864FF1"/>
    <w:rsid w:val="008653E8"/>
    <w:rsid w:val="00866062"/>
    <w:rsid w:val="00871770"/>
    <w:rsid w:val="00872241"/>
    <w:rsid w:val="00882EC3"/>
    <w:rsid w:val="008836F9"/>
    <w:rsid w:val="00883DBB"/>
    <w:rsid w:val="00885B58"/>
    <w:rsid w:val="00887AF9"/>
    <w:rsid w:val="00887CB1"/>
    <w:rsid w:val="00894311"/>
    <w:rsid w:val="00895401"/>
    <w:rsid w:val="008962A1"/>
    <w:rsid w:val="0089769F"/>
    <w:rsid w:val="008A0558"/>
    <w:rsid w:val="008A4073"/>
    <w:rsid w:val="008B1D91"/>
    <w:rsid w:val="008B4E65"/>
    <w:rsid w:val="008C3BA5"/>
    <w:rsid w:val="008C5DA4"/>
    <w:rsid w:val="008C73B2"/>
    <w:rsid w:val="008C75D1"/>
    <w:rsid w:val="008D0B02"/>
    <w:rsid w:val="008D1478"/>
    <w:rsid w:val="008D1CED"/>
    <w:rsid w:val="008D2445"/>
    <w:rsid w:val="008D5FE3"/>
    <w:rsid w:val="008E41D3"/>
    <w:rsid w:val="008E4402"/>
    <w:rsid w:val="008E73ED"/>
    <w:rsid w:val="008F017E"/>
    <w:rsid w:val="008F36C2"/>
    <w:rsid w:val="008F4527"/>
    <w:rsid w:val="008F73ED"/>
    <w:rsid w:val="00900D0F"/>
    <w:rsid w:val="00906F38"/>
    <w:rsid w:val="009103CA"/>
    <w:rsid w:val="00910548"/>
    <w:rsid w:val="009117AE"/>
    <w:rsid w:val="0091213A"/>
    <w:rsid w:val="0091730A"/>
    <w:rsid w:val="0092303B"/>
    <w:rsid w:val="009239AE"/>
    <w:rsid w:val="00924E23"/>
    <w:rsid w:val="009260A1"/>
    <w:rsid w:val="009313AC"/>
    <w:rsid w:val="0093207D"/>
    <w:rsid w:val="0093398B"/>
    <w:rsid w:val="00937F67"/>
    <w:rsid w:val="009425A1"/>
    <w:rsid w:val="00960710"/>
    <w:rsid w:val="009616BF"/>
    <w:rsid w:val="00966BE3"/>
    <w:rsid w:val="0097413C"/>
    <w:rsid w:val="00987315"/>
    <w:rsid w:val="00992434"/>
    <w:rsid w:val="009931D6"/>
    <w:rsid w:val="00993B6A"/>
    <w:rsid w:val="00994483"/>
    <w:rsid w:val="00995F65"/>
    <w:rsid w:val="009A0CEC"/>
    <w:rsid w:val="009A5E8D"/>
    <w:rsid w:val="009A7096"/>
    <w:rsid w:val="009B4B99"/>
    <w:rsid w:val="009C1086"/>
    <w:rsid w:val="009C335E"/>
    <w:rsid w:val="009C5118"/>
    <w:rsid w:val="009C613B"/>
    <w:rsid w:val="009C79C7"/>
    <w:rsid w:val="009D5FF9"/>
    <w:rsid w:val="009E3826"/>
    <w:rsid w:val="009E4143"/>
    <w:rsid w:val="009E74CF"/>
    <w:rsid w:val="009F0992"/>
    <w:rsid w:val="009F2D1A"/>
    <w:rsid w:val="009F657A"/>
    <w:rsid w:val="00A00243"/>
    <w:rsid w:val="00A00A5B"/>
    <w:rsid w:val="00A0109A"/>
    <w:rsid w:val="00A05D7E"/>
    <w:rsid w:val="00A139F9"/>
    <w:rsid w:val="00A13F37"/>
    <w:rsid w:val="00A15314"/>
    <w:rsid w:val="00A15E2B"/>
    <w:rsid w:val="00A178E5"/>
    <w:rsid w:val="00A22E28"/>
    <w:rsid w:val="00A30556"/>
    <w:rsid w:val="00A3267B"/>
    <w:rsid w:val="00A36EE9"/>
    <w:rsid w:val="00A45C91"/>
    <w:rsid w:val="00A46596"/>
    <w:rsid w:val="00A470A9"/>
    <w:rsid w:val="00A51F35"/>
    <w:rsid w:val="00A5738C"/>
    <w:rsid w:val="00A6330F"/>
    <w:rsid w:val="00A66FB1"/>
    <w:rsid w:val="00A704E5"/>
    <w:rsid w:val="00A80ECB"/>
    <w:rsid w:val="00A81933"/>
    <w:rsid w:val="00A81B7F"/>
    <w:rsid w:val="00A83316"/>
    <w:rsid w:val="00A837AF"/>
    <w:rsid w:val="00A86B5F"/>
    <w:rsid w:val="00A964BE"/>
    <w:rsid w:val="00AA182A"/>
    <w:rsid w:val="00AA1E53"/>
    <w:rsid w:val="00AA3EFB"/>
    <w:rsid w:val="00AA4A87"/>
    <w:rsid w:val="00AA5338"/>
    <w:rsid w:val="00AB0145"/>
    <w:rsid w:val="00AB726C"/>
    <w:rsid w:val="00AC315D"/>
    <w:rsid w:val="00AC7907"/>
    <w:rsid w:val="00AD05C6"/>
    <w:rsid w:val="00AD2383"/>
    <w:rsid w:val="00AD5916"/>
    <w:rsid w:val="00AE2CF9"/>
    <w:rsid w:val="00AE5971"/>
    <w:rsid w:val="00AE6183"/>
    <w:rsid w:val="00AF1051"/>
    <w:rsid w:val="00AF41DB"/>
    <w:rsid w:val="00AF4657"/>
    <w:rsid w:val="00AF5887"/>
    <w:rsid w:val="00B00156"/>
    <w:rsid w:val="00B00301"/>
    <w:rsid w:val="00B03537"/>
    <w:rsid w:val="00B03A06"/>
    <w:rsid w:val="00B05D96"/>
    <w:rsid w:val="00B1014D"/>
    <w:rsid w:val="00B12CBE"/>
    <w:rsid w:val="00B163D2"/>
    <w:rsid w:val="00B17458"/>
    <w:rsid w:val="00B20FD3"/>
    <w:rsid w:val="00B2171A"/>
    <w:rsid w:val="00B217A8"/>
    <w:rsid w:val="00B217E5"/>
    <w:rsid w:val="00B243DC"/>
    <w:rsid w:val="00B2457D"/>
    <w:rsid w:val="00B25D77"/>
    <w:rsid w:val="00B26602"/>
    <w:rsid w:val="00B324EC"/>
    <w:rsid w:val="00B368FD"/>
    <w:rsid w:val="00B36FB8"/>
    <w:rsid w:val="00B44B74"/>
    <w:rsid w:val="00B5282E"/>
    <w:rsid w:val="00B54345"/>
    <w:rsid w:val="00B56D49"/>
    <w:rsid w:val="00B61E46"/>
    <w:rsid w:val="00B663FF"/>
    <w:rsid w:val="00B66C85"/>
    <w:rsid w:val="00B74F5F"/>
    <w:rsid w:val="00B75D34"/>
    <w:rsid w:val="00B8024F"/>
    <w:rsid w:val="00B81C46"/>
    <w:rsid w:val="00B82E99"/>
    <w:rsid w:val="00B85441"/>
    <w:rsid w:val="00B86354"/>
    <w:rsid w:val="00B865CB"/>
    <w:rsid w:val="00B871AE"/>
    <w:rsid w:val="00B875FB"/>
    <w:rsid w:val="00B900DD"/>
    <w:rsid w:val="00B9104B"/>
    <w:rsid w:val="00B91453"/>
    <w:rsid w:val="00B933AA"/>
    <w:rsid w:val="00B9609E"/>
    <w:rsid w:val="00BA1AA1"/>
    <w:rsid w:val="00BA513B"/>
    <w:rsid w:val="00BA64BC"/>
    <w:rsid w:val="00BB1AF8"/>
    <w:rsid w:val="00BB5DE8"/>
    <w:rsid w:val="00BC79E3"/>
    <w:rsid w:val="00BE2906"/>
    <w:rsid w:val="00BE3013"/>
    <w:rsid w:val="00BE5A64"/>
    <w:rsid w:val="00BF0E18"/>
    <w:rsid w:val="00BF1264"/>
    <w:rsid w:val="00BF1672"/>
    <w:rsid w:val="00BF33BD"/>
    <w:rsid w:val="00BF380F"/>
    <w:rsid w:val="00BF6CC6"/>
    <w:rsid w:val="00C021E7"/>
    <w:rsid w:val="00C05174"/>
    <w:rsid w:val="00C05B3A"/>
    <w:rsid w:val="00C07A48"/>
    <w:rsid w:val="00C10E47"/>
    <w:rsid w:val="00C210B5"/>
    <w:rsid w:val="00C23229"/>
    <w:rsid w:val="00C2369B"/>
    <w:rsid w:val="00C239CE"/>
    <w:rsid w:val="00C248A3"/>
    <w:rsid w:val="00C24C82"/>
    <w:rsid w:val="00C25EBF"/>
    <w:rsid w:val="00C26F31"/>
    <w:rsid w:val="00C35D99"/>
    <w:rsid w:val="00C36E00"/>
    <w:rsid w:val="00C37555"/>
    <w:rsid w:val="00C42593"/>
    <w:rsid w:val="00C4545B"/>
    <w:rsid w:val="00C466C8"/>
    <w:rsid w:val="00C469E9"/>
    <w:rsid w:val="00C52004"/>
    <w:rsid w:val="00C52A09"/>
    <w:rsid w:val="00C54C98"/>
    <w:rsid w:val="00C5660F"/>
    <w:rsid w:val="00C56DED"/>
    <w:rsid w:val="00C6272D"/>
    <w:rsid w:val="00C63214"/>
    <w:rsid w:val="00C63D4F"/>
    <w:rsid w:val="00C64561"/>
    <w:rsid w:val="00C6661E"/>
    <w:rsid w:val="00C66658"/>
    <w:rsid w:val="00C67DC1"/>
    <w:rsid w:val="00C740B7"/>
    <w:rsid w:val="00C758C6"/>
    <w:rsid w:val="00C76058"/>
    <w:rsid w:val="00C82024"/>
    <w:rsid w:val="00C83B7E"/>
    <w:rsid w:val="00C84A50"/>
    <w:rsid w:val="00C92CF7"/>
    <w:rsid w:val="00C9334F"/>
    <w:rsid w:val="00C93741"/>
    <w:rsid w:val="00CA00D0"/>
    <w:rsid w:val="00CA0307"/>
    <w:rsid w:val="00CA47A0"/>
    <w:rsid w:val="00CA6CB1"/>
    <w:rsid w:val="00CA76FB"/>
    <w:rsid w:val="00CB3393"/>
    <w:rsid w:val="00CB5B78"/>
    <w:rsid w:val="00CC6EDF"/>
    <w:rsid w:val="00CD03AF"/>
    <w:rsid w:val="00CD0AC9"/>
    <w:rsid w:val="00CD6C76"/>
    <w:rsid w:val="00CE17F1"/>
    <w:rsid w:val="00CE4EA0"/>
    <w:rsid w:val="00CE5374"/>
    <w:rsid w:val="00CF1D1D"/>
    <w:rsid w:val="00CF2410"/>
    <w:rsid w:val="00CF5A0A"/>
    <w:rsid w:val="00CF71F2"/>
    <w:rsid w:val="00CF7BE6"/>
    <w:rsid w:val="00CF7CB3"/>
    <w:rsid w:val="00D04CA8"/>
    <w:rsid w:val="00D05346"/>
    <w:rsid w:val="00D07DCA"/>
    <w:rsid w:val="00D1275E"/>
    <w:rsid w:val="00D13C55"/>
    <w:rsid w:val="00D1514D"/>
    <w:rsid w:val="00D21371"/>
    <w:rsid w:val="00D25AFF"/>
    <w:rsid w:val="00D26A54"/>
    <w:rsid w:val="00D277FD"/>
    <w:rsid w:val="00D310A4"/>
    <w:rsid w:val="00D3448A"/>
    <w:rsid w:val="00D36669"/>
    <w:rsid w:val="00D3688B"/>
    <w:rsid w:val="00D4297F"/>
    <w:rsid w:val="00D45B9E"/>
    <w:rsid w:val="00D525FB"/>
    <w:rsid w:val="00D53E73"/>
    <w:rsid w:val="00D56303"/>
    <w:rsid w:val="00D61BFF"/>
    <w:rsid w:val="00D61E76"/>
    <w:rsid w:val="00D62767"/>
    <w:rsid w:val="00D64459"/>
    <w:rsid w:val="00D73C9C"/>
    <w:rsid w:val="00D7796D"/>
    <w:rsid w:val="00D8001D"/>
    <w:rsid w:val="00D83A2F"/>
    <w:rsid w:val="00D86497"/>
    <w:rsid w:val="00D90D42"/>
    <w:rsid w:val="00D92012"/>
    <w:rsid w:val="00D943C3"/>
    <w:rsid w:val="00D94B9D"/>
    <w:rsid w:val="00D94CE2"/>
    <w:rsid w:val="00D9782C"/>
    <w:rsid w:val="00DA5B43"/>
    <w:rsid w:val="00DA6087"/>
    <w:rsid w:val="00DA64E0"/>
    <w:rsid w:val="00DA69CD"/>
    <w:rsid w:val="00DB2CDF"/>
    <w:rsid w:val="00DB3A0A"/>
    <w:rsid w:val="00DB6E93"/>
    <w:rsid w:val="00DB6F0A"/>
    <w:rsid w:val="00DC1FA2"/>
    <w:rsid w:val="00DC5CD2"/>
    <w:rsid w:val="00DC685A"/>
    <w:rsid w:val="00DC7647"/>
    <w:rsid w:val="00DD7ECF"/>
    <w:rsid w:val="00DE2B92"/>
    <w:rsid w:val="00DE654F"/>
    <w:rsid w:val="00DE7AB6"/>
    <w:rsid w:val="00DF06A4"/>
    <w:rsid w:val="00DF0DC3"/>
    <w:rsid w:val="00DF0E32"/>
    <w:rsid w:val="00DF1182"/>
    <w:rsid w:val="00DF3523"/>
    <w:rsid w:val="00DF5583"/>
    <w:rsid w:val="00DF6569"/>
    <w:rsid w:val="00DF7D41"/>
    <w:rsid w:val="00E009BC"/>
    <w:rsid w:val="00E00ACE"/>
    <w:rsid w:val="00E00B32"/>
    <w:rsid w:val="00E03F2C"/>
    <w:rsid w:val="00E076EE"/>
    <w:rsid w:val="00E1232F"/>
    <w:rsid w:val="00E12879"/>
    <w:rsid w:val="00E12F19"/>
    <w:rsid w:val="00E15E38"/>
    <w:rsid w:val="00E16B5A"/>
    <w:rsid w:val="00E16ECA"/>
    <w:rsid w:val="00E203C2"/>
    <w:rsid w:val="00E23537"/>
    <w:rsid w:val="00E23A0F"/>
    <w:rsid w:val="00E3213A"/>
    <w:rsid w:val="00E34C0F"/>
    <w:rsid w:val="00E37593"/>
    <w:rsid w:val="00E420C8"/>
    <w:rsid w:val="00E45CD3"/>
    <w:rsid w:val="00E53260"/>
    <w:rsid w:val="00E53AEF"/>
    <w:rsid w:val="00E55217"/>
    <w:rsid w:val="00E561E9"/>
    <w:rsid w:val="00E6188B"/>
    <w:rsid w:val="00E624AB"/>
    <w:rsid w:val="00E62672"/>
    <w:rsid w:val="00E65D9B"/>
    <w:rsid w:val="00E65FC0"/>
    <w:rsid w:val="00E660EB"/>
    <w:rsid w:val="00E67356"/>
    <w:rsid w:val="00E67402"/>
    <w:rsid w:val="00E71ED3"/>
    <w:rsid w:val="00E7670A"/>
    <w:rsid w:val="00E812C9"/>
    <w:rsid w:val="00E839CC"/>
    <w:rsid w:val="00E8720E"/>
    <w:rsid w:val="00E875E5"/>
    <w:rsid w:val="00E87983"/>
    <w:rsid w:val="00E94106"/>
    <w:rsid w:val="00E96116"/>
    <w:rsid w:val="00E967E7"/>
    <w:rsid w:val="00E97687"/>
    <w:rsid w:val="00E97780"/>
    <w:rsid w:val="00EA2EFA"/>
    <w:rsid w:val="00EA434B"/>
    <w:rsid w:val="00EB0BA6"/>
    <w:rsid w:val="00EB0F3F"/>
    <w:rsid w:val="00EB50EE"/>
    <w:rsid w:val="00ED4518"/>
    <w:rsid w:val="00EE39BE"/>
    <w:rsid w:val="00EE7359"/>
    <w:rsid w:val="00EE767B"/>
    <w:rsid w:val="00EF2AD3"/>
    <w:rsid w:val="00EF38B5"/>
    <w:rsid w:val="00EF7AF7"/>
    <w:rsid w:val="00EF7DC5"/>
    <w:rsid w:val="00F0310E"/>
    <w:rsid w:val="00F03F0C"/>
    <w:rsid w:val="00F04D17"/>
    <w:rsid w:val="00F0570E"/>
    <w:rsid w:val="00F11315"/>
    <w:rsid w:val="00F11B65"/>
    <w:rsid w:val="00F17357"/>
    <w:rsid w:val="00F23024"/>
    <w:rsid w:val="00F2725D"/>
    <w:rsid w:val="00F2782C"/>
    <w:rsid w:val="00F3129F"/>
    <w:rsid w:val="00F31AEF"/>
    <w:rsid w:val="00F347DF"/>
    <w:rsid w:val="00F3615A"/>
    <w:rsid w:val="00F367A2"/>
    <w:rsid w:val="00F37B46"/>
    <w:rsid w:val="00F4036C"/>
    <w:rsid w:val="00F42556"/>
    <w:rsid w:val="00F46557"/>
    <w:rsid w:val="00F471F9"/>
    <w:rsid w:val="00F5012D"/>
    <w:rsid w:val="00F50557"/>
    <w:rsid w:val="00F5209F"/>
    <w:rsid w:val="00F558BE"/>
    <w:rsid w:val="00F56905"/>
    <w:rsid w:val="00F56F61"/>
    <w:rsid w:val="00F5708D"/>
    <w:rsid w:val="00F62031"/>
    <w:rsid w:val="00F6481F"/>
    <w:rsid w:val="00F65E4D"/>
    <w:rsid w:val="00F65FC6"/>
    <w:rsid w:val="00F71974"/>
    <w:rsid w:val="00F72D24"/>
    <w:rsid w:val="00F737A5"/>
    <w:rsid w:val="00F81200"/>
    <w:rsid w:val="00F9301E"/>
    <w:rsid w:val="00F934AF"/>
    <w:rsid w:val="00F93CAF"/>
    <w:rsid w:val="00FA1220"/>
    <w:rsid w:val="00FA16D9"/>
    <w:rsid w:val="00FA4D84"/>
    <w:rsid w:val="00FA6A05"/>
    <w:rsid w:val="00FB0012"/>
    <w:rsid w:val="00FB39CF"/>
    <w:rsid w:val="00FB591F"/>
    <w:rsid w:val="00FB5A89"/>
    <w:rsid w:val="00FB5FBF"/>
    <w:rsid w:val="00FB6D44"/>
    <w:rsid w:val="00FC03D5"/>
    <w:rsid w:val="00FC2B1C"/>
    <w:rsid w:val="00FC3F9C"/>
    <w:rsid w:val="00FC4693"/>
    <w:rsid w:val="00FC630F"/>
    <w:rsid w:val="00FC6E87"/>
    <w:rsid w:val="00FD157A"/>
    <w:rsid w:val="00FD288E"/>
    <w:rsid w:val="00FD34A5"/>
    <w:rsid w:val="00FD5887"/>
    <w:rsid w:val="00FD6584"/>
    <w:rsid w:val="00FE18AE"/>
    <w:rsid w:val="00FE349F"/>
    <w:rsid w:val="00FE388A"/>
    <w:rsid w:val="00FE4B37"/>
    <w:rsid w:val="00FE71B2"/>
    <w:rsid w:val="00FF0ACD"/>
    <w:rsid w:val="00FF45A0"/>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2DAFAB86"/>
  <w15:docId w15:val="{820C48A3-7437-49AB-A27B-1CB6263FA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2E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E50F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50F1"/>
    <w:rPr>
      <w:rFonts w:ascii="Tahoma" w:hAnsi="Tahoma" w:cs="Tahoma"/>
      <w:sz w:val="16"/>
      <w:szCs w:val="16"/>
    </w:rPr>
  </w:style>
  <w:style w:type="paragraph" w:styleId="Encabezado">
    <w:name w:val="header"/>
    <w:basedOn w:val="Normal"/>
    <w:link w:val="EncabezadoCar"/>
    <w:unhideWhenUsed/>
    <w:rsid w:val="00C469E9"/>
    <w:pPr>
      <w:tabs>
        <w:tab w:val="center" w:pos="4252"/>
        <w:tab w:val="right" w:pos="8504"/>
      </w:tabs>
      <w:spacing w:after="0" w:line="240" w:lineRule="auto"/>
    </w:pPr>
  </w:style>
  <w:style w:type="character" w:customStyle="1" w:styleId="EncabezadoCar">
    <w:name w:val="Encabezado Car"/>
    <w:basedOn w:val="Fuentedeprrafopredeter"/>
    <w:link w:val="Encabezado"/>
    <w:rsid w:val="00C469E9"/>
  </w:style>
  <w:style w:type="paragraph" w:styleId="Piedepgina">
    <w:name w:val="footer"/>
    <w:basedOn w:val="Normal"/>
    <w:link w:val="PiedepginaCar"/>
    <w:uiPriority w:val="99"/>
    <w:unhideWhenUsed/>
    <w:rsid w:val="00C469E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469E9"/>
  </w:style>
  <w:style w:type="character" w:styleId="Hipervnculo">
    <w:name w:val="Hyperlink"/>
    <w:basedOn w:val="Fuentedeprrafopredeter"/>
    <w:uiPriority w:val="99"/>
    <w:unhideWhenUsed/>
    <w:rsid w:val="00626CEB"/>
    <w:rPr>
      <w:color w:val="0000FF" w:themeColor="hyperlink"/>
      <w:u w:val="single"/>
    </w:rPr>
  </w:style>
  <w:style w:type="paragraph" w:styleId="Prrafodelista">
    <w:name w:val="List Paragraph"/>
    <w:basedOn w:val="Normal"/>
    <w:uiPriority w:val="34"/>
    <w:qFormat/>
    <w:rsid w:val="00BF1672"/>
    <w:pPr>
      <w:ind w:left="720"/>
      <w:contextualSpacing/>
    </w:pPr>
  </w:style>
  <w:style w:type="character" w:styleId="Textodelmarcadordeposicin">
    <w:name w:val="Placeholder Text"/>
    <w:basedOn w:val="Fuentedeprrafopredeter"/>
    <w:uiPriority w:val="99"/>
    <w:semiHidden/>
    <w:rsid w:val="008653E8"/>
    <w:rPr>
      <w:color w:val="808080"/>
    </w:rPr>
  </w:style>
  <w:style w:type="table" w:styleId="Tablaconcuadrcula">
    <w:name w:val="Table Grid"/>
    <w:basedOn w:val="Tablanormal"/>
    <w:uiPriority w:val="59"/>
    <w:rsid w:val="00865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uiPriority w:val="99"/>
    <w:semiHidden/>
    <w:unhideWhenUsed/>
    <w:rsid w:val="008653E8"/>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8653E8"/>
    <w:rPr>
      <w:rFonts w:ascii="Tahoma" w:hAnsi="Tahoma" w:cs="Tahoma"/>
      <w:sz w:val="16"/>
      <w:szCs w:val="16"/>
    </w:rPr>
  </w:style>
  <w:style w:type="paragraph" w:styleId="Descripcin">
    <w:name w:val="caption"/>
    <w:basedOn w:val="Normal"/>
    <w:next w:val="Normal"/>
    <w:uiPriority w:val="35"/>
    <w:unhideWhenUsed/>
    <w:qFormat/>
    <w:rsid w:val="00E53AEF"/>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695992">
      <w:bodyDiv w:val="1"/>
      <w:marLeft w:val="0"/>
      <w:marRight w:val="0"/>
      <w:marTop w:val="0"/>
      <w:marBottom w:val="0"/>
      <w:divBdr>
        <w:top w:val="none" w:sz="0" w:space="0" w:color="auto"/>
        <w:left w:val="none" w:sz="0" w:space="0" w:color="auto"/>
        <w:bottom w:val="none" w:sz="0" w:space="0" w:color="auto"/>
        <w:right w:val="none" w:sz="0" w:space="0" w:color="auto"/>
      </w:divBdr>
    </w:div>
    <w:div w:id="974219951">
      <w:bodyDiv w:val="1"/>
      <w:marLeft w:val="0"/>
      <w:marRight w:val="0"/>
      <w:marTop w:val="0"/>
      <w:marBottom w:val="0"/>
      <w:divBdr>
        <w:top w:val="none" w:sz="0" w:space="0" w:color="auto"/>
        <w:left w:val="none" w:sz="0" w:space="0" w:color="auto"/>
        <w:bottom w:val="none" w:sz="0" w:space="0" w:color="auto"/>
        <w:right w:val="none" w:sz="0" w:space="0" w:color="auto"/>
      </w:divBdr>
    </w:div>
    <w:div w:id="1018509889">
      <w:bodyDiv w:val="1"/>
      <w:marLeft w:val="0"/>
      <w:marRight w:val="0"/>
      <w:marTop w:val="0"/>
      <w:marBottom w:val="0"/>
      <w:divBdr>
        <w:top w:val="none" w:sz="0" w:space="0" w:color="auto"/>
        <w:left w:val="none" w:sz="0" w:space="0" w:color="auto"/>
        <w:bottom w:val="none" w:sz="0" w:space="0" w:color="auto"/>
        <w:right w:val="none" w:sz="0" w:space="0" w:color="auto"/>
      </w:divBdr>
    </w:div>
    <w:div w:id="1157528414">
      <w:bodyDiv w:val="1"/>
      <w:marLeft w:val="0"/>
      <w:marRight w:val="0"/>
      <w:marTop w:val="0"/>
      <w:marBottom w:val="0"/>
      <w:divBdr>
        <w:top w:val="none" w:sz="0" w:space="0" w:color="auto"/>
        <w:left w:val="none" w:sz="0" w:space="0" w:color="auto"/>
        <w:bottom w:val="none" w:sz="0" w:space="0" w:color="auto"/>
        <w:right w:val="none" w:sz="0" w:space="0" w:color="auto"/>
      </w:divBdr>
    </w:div>
    <w:div w:id="1287542157">
      <w:bodyDiv w:val="1"/>
      <w:marLeft w:val="0"/>
      <w:marRight w:val="0"/>
      <w:marTop w:val="0"/>
      <w:marBottom w:val="0"/>
      <w:divBdr>
        <w:top w:val="none" w:sz="0" w:space="0" w:color="auto"/>
        <w:left w:val="none" w:sz="0" w:space="0" w:color="auto"/>
        <w:bottom w:val="none" w:sz="0" w:space="0" w:color="auto"/>
        <w:right w:val="none" w:sz="0" w:space="0" w:color="auto"/>
      </w:divBdr>
    </w:div>
    <w:div w:id="1605307100">
      <w:bodyDiv w:val="1"/>
      <w:marLeft w:val="0"/>
      <w:marRight w:val="0"/>
      <w:marTop w:val="0"/>
      <w:marBottom w:val="0"/>
      <w:divBdr>
        <w:top w:val="none" w:sz="0" w:space="0" w:color="auto"/>
        <w:left w:val="none" w:sz="0" w:space="0" w:color="auto"/>
        <w:bottom w:val="none" w:sz="0" w:space="0" w:color="auto"/>
        <w:right w:val="none" w:sz="0" w:space="0" w:color="auto"/>
      </w:divBdr>
    </w:div>
    <w:div w:id="1794441534">
      <w:bodyDiv w:val="1"/>
      <w:marLeft w:val="0"/>
      <w:marRight w:val="0"/>
      <w:marTop w:val="0"/>
      <w:marBottom w:val="0"/>
      <w:divBdr>
        <w:top w:val="none" w:sz="0" w:space="0" w:color="auto"/>
        <w:left w:val="none" w:sz="0" w:space="0" w:color="auto"/>
        <w:bottom w:val="none" w:sz="0" w:space="0" w:color="auto"/>
        <w:right w:val="none" w:sz="0" w:space="0" w:color="auto"/>
      </w:divBdr>
    </w:div>
    <w:div w:id="203846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C2DDFF-0B6D-42A8-B02E-605808655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1233</Words>
  <Characters>6784</Characters>
  <Application>Microsoft Office Word</Application>
  <DocSecurity>0</DocSecurity>
  <Lines>56</Lines>
  <Paragraphs>16</Paragraphs>
  <ScaleCrop>false</ScaleCrop>
  <HeadingPairs>
    <vt:vector size="2" baseType="variant">
      <vt:variant>
        <vt:lpstr>Título</vt:lpstr>
      </vt:variant>
      <vt:variant>
        <vt:i4>1</vt:i4>
      </vt:variant>
    </vt:vector>
  </HeadingPairs>
  <TitlesOfParts>
    <vt:vector size="1" baseType="lpstr">
      <vt:lpstr/>
    </vt:vector>
  </TitlesOfParts>
  <Company>G&amp;P Contadores Asociados S.A.</Company>
  <LinksUpToDate>false</LinksUpToDate>
  <CharactersWithSpaces>8001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 Gronerth</dc:creator>
  <cp:lastModifiedBy>S737</cp:lastModifiedBy>
  <cp:revision>52</cp:revision>
  <cp:lastPrinted>2014-09-09T17:36:00Z</cp:lastPrinted>
  <dcterms:created xsi:type="dcterms:W3CDTF">2016-09-18T18:02:00Z</dcterms:created>
  <dcterms:modified xsi:type="dcterms:W3CDTF">2024-10-08T17:02:00Z</dcterms:modified>
</cp:coreProperties>
</file>