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99F" w:rsidRDefault="002443C7" w:rsidP="0078199F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 w:rsidRPr="00F03EF9"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 w:rsidRPr="00F03EF9"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0173AA">
        <w:rPr>
          <w:rFonts w:ascii="Trebuchet MS" w:hAnsi="Trebuchet MS" w:cs="Trebuchet MS"/>
          <w:sz w:val="16"/>
          <w:szCs w:val="18"/>
          <w:lang w:val="pt-BR"/>
        </w:rPr>
        <w:t>26</w:t>
      </w:r>
      <w:r w:rsidR="00A54FD3">
        <w:rPr>
          <w:rFonts w:ascii="Trebuchet MS" w:hAnsi="Trebuchet MS" w:cs="Trebuchet MS"/>
          <w:sz w:val="16"/>
          <w:szCs w:val="18"/>
          <w:lang w:val="pt-BR"/>
        </w:rPr>
        <w:t xml:space="preserve"> de </w:t>
      </w:r>
      <w:proofErr w:type="spellStart"/>
      <w:r w:rsidR="000173AA">
        <w:rPr>
          <w:rFonts w:ascii="Trebuchet MS" w:hAnsi="Trebuchet MS" w:cs="Trebuchet MS"/>
          <w:sz w:val="16"/>
          <w:szCs w:val="18"/>
          <w:lang w:val="pt-BR"/>
        </w:rPr>
        <w:t>Octubre</w:t>
      </w:r>
      <w:proofErr w:type="spellEnd"/>
      <w:r w:rsidR="00940204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726A36" w:rsidRPr="00F03EF9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726A36" w:rsidRPr="00F03EF9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CB1DFF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8199F" w:rsidRDefault="0078199F" w:rsidP="0078199F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F359A3" w:rsidRPr="00CF6E23" w:rsidRDefault="00F359A3" w:rsidP="00F359A3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0173AA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663</w:t>
      </w:r>
      <w:r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r>
        <w:rPr>
          <w:rFonts w:ascii="Trebuchet MS" w:hAnsi="Trebuchet MS" w:cs="Trebuchet MS"/>
          <w:sz w:val="16"/>
          <w:szCs w:val="18"/>
          <w:u w:val="single"/>
          <w:lang w:val="pt-BR"/>
        </w:rPr>
        <w:t>RGA</w:t>
      </w:r>
    </w:p>
    <w:p w:rsidR="00F359A3" w:rsidRPr="00CF6E23" w:rsidRDefault="00F359A3" w:rsidP="00F359A3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192E55" w:rsidRDefault="00192E55" w:rsidP="00192E55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Señores</w:t>
      </w:r>
      <w:proofErr w:type="spellEnd"/>
      <w:r w:rsidRPr="00CF6E23">
        <w:rPr>
          <w:rFonts w:ascii="Trebuchet MS" w:hAnsi="Trebuchet MS" w:cs="Trebuchet MS"/>
          <w:b/>
          <w:bCs/>
          <w:sz w:val="16"/>
          <w:szCs w:val="18"/>
          <w:lang w:val="pt-BR"/>
        </w:rPr>
        <w:t>:</w:t>
      </w:r>
    </w:p>
    <w:p w:rsidR="00192E55" w:rsidRDefault="00192E55" w:rsidP="00192E55">
      <w:pPr>
        <w:tabs>
          <w:tab w:val="left" w:pos="360"/>
        </w:tabs>
        <w:rPr>
          <w:rFonts w:ascii="Trebuchet MS" w:hAnsi="Trebuchet MS" w:cs="Arial"/>
          <w:b/>
          <w:sz w:val="16"/>
          <w:szCs w:val="16"/>
        </w:rPr>
      </w:pPr>
      <w:r>
        <w:rPr>
          <w:rFonts w:ascii="Trebuchet MS" w:hAnsi="Trebuchet MS" w:cs="Arial"/>
          <w:b/>
          <w:sz w:val="16"/>
          <w:szCs w:val="16"/>
        </w:rPr>
        <w:t>MINAG - PICHIS PALCAZÚ</w:t>
      </w:r>
    </w:p>
    <w:p w:rsidR="00CA4674" w:rsidRPr="00CA4674" w:rsidRDefault="00CA4674" w:rsidP="0056392C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</w:p>
    <w:p w:rsidR="0006732F" w:rsidRPr="00566A9E" w:rsidRDefault="0006732F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: 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 xml:space="preserve"> - Contable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566A9E" w:rsidRDefault="00A55A16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6C68E8">
        <w:rPr>
          <w:rFonts w:ascii="Trebuchet MS" w:hAnsi="Trebuchet MS" w:cs="Trebuchet MS"/>
          <w:b/>
          <w:sz w:val="16"/>
          <w:szCs w:val="18"/>
          <w:lang w:val="es-PE"/>
        </w:rPr>
        <w:t xml:space="preserve">Oficina </w:t>
      </w:r>
      <w:r w:rsidR="008752A5">
        <w:rPr>
          <w:rFonts w:ascii="Trebuchet MS" w:hAnsi="Trebuchet MS" w:cs="Trebuchet MS"/>
          <w:b/>
          <w:sz w:val="16"/>
          <w:szCs w:val="18"/>
          <w:lang w:val="es-PE"/>
        </w:rPr>
        <w:t>de Contabilidad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0C2582" w:rsidRPr="00440071" w:rsidRDefault="000C2582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726A36" w:rsidRPr="00F03EF9" w:rsidRDefault="00192E55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 w:rsidRPr="00192E55">
        <w:rPr>
          <w:rFonts w:ascii="Trebuchet MS" w:hAnsi="Trebuchet MS" w:cs="Trebuchet MS"/>
          <w:sz w:val="16"/>
          <w:szCs w:val="18"/>
          <w:u w:val="single"/>
          <w:lang w:val="es-PE"/>
        </w:rPr>
        <w:t>Chamchamayo</w:t>
      </w:r>
      <w:proofErr w:type="spellEnd"/>
      <w:r w:rsidR="00726A36" w:rsidRPr="00F03EF9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Tengo el agrado de dirigirme a Ud. para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desearle éxitos en </w:t>
      </w:r>
      <w:r w:rsidR="00440071" w:rsidRPr="00440071">
        <w:rPr>
          <w:rFonts w:ascii="Trebuchet MS" w:hAnsi="Trebuchet MS" w:cs="Trebuchet MS"/>
          <w:sz w:val="16"/>
          <w:szCs w:val="18"/>
          <w:lang w:val="es-PE"/>
        </w:rPr>
        <w:t>su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gestión;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y a la vez,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expresarle mi saludo y de todo </w:t>
      </w:r>
      <w:r w:rsidR="00E604D9">
        <w:rPr>
          <w:rFonts w:ascii="Trebuchet MS" w:hAnsi="Trebuchet MS" w:cs="Trebuchet MS"/>
          <w:sz w:val="16"/>
          <w:szCs w:val="18"/>
          <w:lang w:val="es-PE"/>
        </w:rPr>
        <w:t>mi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Equipo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, </w:t>
      </w:r>
      <w:r w:rsidR="00F03EF9">
        <w:rPr>
          <w:rFonts w:ascii="Trebuchet MS" w:hAnsi="Trebuchet MS" w:cs="Trebuchet MS"/>
          <w:sz w:val="16"/>
          <w:szCs w:val="18"/>
          <w:lang w:val="es-PE"/>
        </w:rPr>
        <w:t xml:space="preserve">creadores y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>representante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>s exclusivos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del Software más vendido a nivel nacional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 Sector Gubernamental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presente en 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5 Gobiernos Regionales, 14 Unidades Ejecutoras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y 12</w:t>
      </w:r>
      <w:r w:rsidR="00F03EF9">
        <w:rPr>
          <w:rFonts w:ascii="Trebuchet MS" w:hAnsi="Trebuchet MS" w:cs="Trebuchet MS"/>
          <w:sz w:val="16"/>
          <w:szCs w:val="18"/>
          <w:lang w:val="es-PE"/>
        </w:rPr>
        <w:t>8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Municipalidades (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33 Provinciales y 9</w:t>
      </w:r>
      <w:r w:rsidR="00F03EF9">
        <w:rPr>
          <w:rFonts w:ascii="Trebuchet MS" w:hAnsi="Trebuchet MS" w:cs="Trebuchet MS"/>
          <w:sz w:val="16"/>
          <w:szCs w:val="18"/>
          <w:lang w:val="es-PE"/>
        </w:rPr>
        <w:t>5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Distritales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)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7C1B8B" w:rsidRPr="00440071" w:rsidRDefault="007C1B8B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940204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proofErr w:type="spellStart"/>
      <w:r w:rsidR="007C3206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proofErr w:type="spellEnd"/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D92BA9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D92BA9" w:rsidRPr="00D92BA9">
        <w:rPr>
          <w:rFonts w:ascii="Trebuchet MS" w:hAnsi="Trebuchet MS" w:cs="Trebuchet MS"/>
          <w:b/>
          <w:sz w:val="16"/>
          <w:szCs w:val="18"/>
          <w:lang w:val="es-PE"/>
        </w:rPr>
        <w:t>contable y financiera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sym w:font="Symbol" w:char="F02D"/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bancaria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D92BA9" w:rsidRPr="00D92BA9">
        <w:rPr>
          <w:rFonts w:ascii="Trebuchet MS" w:hAnsi="Trebuchet MS" w:cs="Trebuchet MS"/>
          <w:sz w:val="16"/>
          <w:szCs w:val="18"/>
          <w:lang w:val="es-PE"/>
        </w:rPr>
        <w:t>El aspecto Contable del Sector Público, así como los temas relacionados a la parte Financiera o Tesorería (ingreso de recursos y giro de cheques)</w:t>
      </w:r>
      <w:r w:rsidR="00440071">
        <w:rPr>
          <w:rFonts w:ascii="Trebuchet MS" w:hAnsi="Trebuchet MS" w:cs="Trebuchet MS"/>
          <w:sz w:val="16"/>
          <w:szCs w:val="18"/>
          <w:lang w:val="es-PE"/>
        </w:rPr>
        <w:t xml:space="preserve">, </w:t>
      </w:r>
      <w:proofErr w:type="spellStart"/>
      <w:r w:rsid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940204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 xml:space="preserve"> y asegurarse de la buena marcha y correcta clasificación de los recursos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, considerándose la información “oficial” de la </w:t>
      </w:r>
      <w:r w:rsidR="008E23DF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r w:rsidR="00D92BA9">
        <w:rPr>
          <w:rFonts w:ascii="Trebuchet MS" w:hAnsi="Trebuchet MS" w:cs="Trebuchet MS"/>
          <w:b/>
          <w:sz w:val="16"/>
          <w:szCs w:val="18"/>
        </w:rPr>
        <w:t>Clarissa</w:t>
      </w:r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po</w:t>
      </w:r>
      <w:r w:rsidR="00CE2812">
        <w:rPr>
          <w:rFonts w:ascii="Trebuchet MS" w:hAnsi="Trebuchet MS" w:cs="Trebuchet MS"/>
          <w:sz w:val="16"/>
          <w:szCs w:val="18"/>
          <w:lang w:val="es-PE"/>
        </w:rPr>
        <w:t>r parte de la Gestión anterior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>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minutos, con la situación real de la </w:t>
      </w:r>
      <w:r w:rsidR="008E23DF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940204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proofErr w:type="spellStart"/>
      <w:r w:rsidR="002074A5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proofErr w:type="spellEnd"/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, en sus instalaciones y con la información de vuestra </w:t>
      </w:r>
      <w:r w:rsidR="001900E7">
        <w:rPr>
          <w:rFonts w:ascii="Trebuchet MS" w:hAnsi="Trebuchet MS" w:cs="Trebuchet MS"/>
          <w:sz w:val="16"/>
          <w:szCs w:val="18"/>
          <w:lang w:val="es-PE"/>
        </w:rPr>
        <w:t>Entidad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CB1DFF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445770</wp:posOffset>
            </wp:positionH>
            <wp:positionV relativeFrom="paragraph">
              <wp:posOffset>97790</wp:posOffset>
            </wp:positionV>
            <wp:extent cx="914400" cy="781050"/>
            <wp:effectExtent l="0" t="0" r="0" b="0"/>
            <wp:wrapNone/>
            <wp:docPr id="6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E95C2E" w:rsidRPr="00BA2E76" w:rsidRDefault="00E95C2E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  <w:bookmarkStart w:id="0" w:name="_GoBack"/>
      <w:bookmarkEnd w:id="0"/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940204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4D16E2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440071" w:rsidRDefault="00E604D9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="004D16E2">
        <w:rPr>
          <w:rFonts w:ascii="Trebuchet MS" w:hAnsi="Trebuchet MS" w:cs="Trebuchet MS"/>
          <w:b/>
          <w:sz w:val="14"/>
          <w:szCs w:val="16"/>
          <w:lang w:val="es-PE"/>
        </w:rPr>
        <w:t>Nro.</w:t>
      </w:r>
      <w:r>
        <w:rPr>
          <w:rFonts w:ascii="Trebuchet MS" w:hAnsi="Trebuchet MS" w:cs="Trebuchet MS"/>
          <w:b/>
          <w:sz w:val="14"/>
          <w:szCs w:val="16"/>
          <w:lang w:val="es-PE"/>
        </w:rPr>
        <w:t xml:space="preserve"> Matrícula 10-0543</w:t>
      </w:r>
    </w:p>
    <w:p w:rsidR="00294C11" w:rsidRPr="00440071" w:rsidRDefault="00294C11" w:rsidP="00E604D9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Urb. Rio Mar Mz “G” Lt 5 ― Iquitos</w:t>
      </w:r>
    </w:p>
    <w:p w:rsidR="00726A36" w:rsidRPr="009D34F6" w:rsidRDefault="009D34F6" w:rsidP="00B07CC1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E604D9">
        <w:rPr>
          <w:rFonts w:ascii="Trebuchet MS" w:hAnsi="Trebuchet MS" w:cs="Trebuchet MS"/>
          <w:sz w:val="14"/>
          <w:szCs w:val="16"/>
          <w:lang w:val="pt-BR"/>
        </w:rPr>
        <w:t>10053800942</w:t>
      </w:r>
      <w:r w:rsidR="00294C11" w:rsidRPr="009D34F6">
        <w:rPr>
          <w:rFonts w:ascii="Lucida Console" w:hAnsi="Lucida Console" w:cs="Lucida Console"/>
          <w:spacing w:val="-4"/>
          <w:sz w:val="14"/>
          <w:szCs w:val="14"/>
          <w:lang w:val="pt-BR"/>
        </w:rPr>
        <w:br w:type="page"/>
      </w:r>
    </w:p>
    <w:p w:rsidR="0003417B" w:rsidRPr="00F03EF9" w:rsidRDefault="0003417B" w:rsidP="0003417B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 w:rsidRPr="00F03EF9"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 w:rsidRPr="00F03EF9"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192E55">
        <w:rPr>
          <w:rFonts w:ascii="Trebuchet MS" w:hAnsi="Trebuchet MS" w:cs="Trebuchet MS"/>
          <w:sz w:val="16"/>
          <w:szCs w:val="18"/>
          <w:lang w:val="pt-BR"/>
        </w:rPr>
        <w:t>26</w:t>
      </w:r>
      <w:r w:rsidR="00940204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Pr="00F03EF9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 w:rsidR="00192E55">
        <w:rPr>
          <w:rFonts w:ascii="Trebuchet MS" w:hAnsi="Trebuchet MS" w:cs="Trebuchet MS"/>
          <w:sz w:val="16"/>
          <w:szCs w:val="18"/>
          <w:lang w:val="pt-BR"/>
        </w:rPr>
        <w:t>Octubre</w:t>
      </w:r>
      <w:proofErr w:type="spellEnd"/>
      <w:r w:rsidR="00940204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CB1DFF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CB1DFF">
        <w:rPr>
          <w:rFonts w:ascii="Trebuchet MS" w:hAnsi="Trebuchet MS" w:cs="Trebuchet MS"/>
          <w:sz w:val="16"/>
          <w:szCs w:val="18"/>
          <w:lang w:val="pt-BR"/>
        </w:rPr>
        <w:t xml:space="preserve"> 2012</w:t>
      </w:r>
    </w:p>
    <w:p w:rsidR="00726A36" w:rsidRPr="00F03EF9" w:rsidRDefault="00726A36" w:rsidP="00295C0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F359A3" w:rsidRPr="00CF6E23" w:rsidRDefault="00F359A3" w:rsidP="00F359A3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192E55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663</w:t>
      </w:r>
      <w:r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r>
        <w:rPr>
          <w:rFonts w:ascii="Trebuchet MS" w:hAnsi="Trebuchet MS" w:cs="Trebuchet MS"/>
          <w:sz w:val="16"/>
          <w:szCs w:val="18"/>
          <w:u w:val="single"/>
          <w:lang w:val="pt-BR"/>
        </w:rPr>
        <w:t>RGA</w:t>
      </w:r>
    </w:p>
    <w:p w:rsidR="00F359A3" w:rsidRPr="00CF6E23" w:rsidRDefault="00F359A3" w:rsidP="00F359A3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192E55" w:rsidRDefault="00192E55" w:rsidP="00192E55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Señores</w:t>
      </w:r>
      <w:proofErr w:type="spellEnd"/>
      <w:r w:rsidRPr="00CF6E23">
        <w:rPr>
          <w:rFonts w:ascii="Trebuchet MS" w:hAnsi="Trebuchet MS" w:cs="Trebuchet MS"/>
          <w:b/>
          <w:bCs/>
          <w:sz w:val="16"/>
          <w:szCs w:val="18"/>
          <w:lang w:val="pt-BR"/>
        </w:rPr>
        <w:t>:</w:t>
      </w:r>
    </w:p>
    <w:p w:rsidR="00192E55" w:rsidRDefault="00192E55" w:rsidP="00192E55">
      <w:pPr>
        <w:tabs>
          <w:tab w:val="left" w:pos="360"/>
        </w:tabs>
        <w:rPr>
          <w:rFonts w:ascii="Trebuchet MS" w:hAnsi="Trebuchet MS" w:cs="Arial"/>
          <w:b/>
          <w:sz w:val="16"/>
          <w:szCs w:val="16"/>
        </w:rPr>
      </w:pPr>
      <w:r>
        <w:rPr>
          <w:rFonts w:ascii="Trebuchet MS" w:hAnsi="Trebuchet MS" w:cs="Arial"/>
          <w:b/>
          <w:sz w:val="16"/>
          <w:szCs w:val="16"/>
        </w:rPr>
        <w:t>MINAG - PICHIS PALCAZÚ</w:t>
      </w:r>
    </w:p>
    <w:p w:rsidR="00CB1DFF" w:rsidRPr="00CA4674" w:rsidRDefault="00CB1DFF" w:rsidP="00CB1DFF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</w:p>
    <w:p w:rsidR="00E35C48" w:rsidRDefault="004912CB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Atención:</w:t>
      </w:r>
      <w:r w:rsid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6C68E8">
        <w:rPr>
          <w:rFonts w:ascii="Trebuchet MS" w:hAnsi="Trebuchet MS" w:cs="Trebuchet MS"/>
          <w:sz w:val="16"/>
          <w:szCs w:val="18"/>
          <w:lang w:val="es-PE"/>
        </w:rPr>
        <w:t>Oficina de Contabilidad</w:t>
      </w:r>
    </w:p>
    <w:p w:rsidR="008752A5" w:rsidRPr="00440071" w:rsidRDefault="008752A5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35C48" w:rsidRPr="00F03EF9" w:rsidRDefault="00192E55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Chamchamayo</w:t>
      </w:r>
      <w:proofErr w:type="spellEnd"/>
      <w:r w:rsidR="00E35C48" w:rsidRPr="00F03EF9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r w:rsidR="002C1677">
        <w:rPr>
          <w:rFonts w:ascii="Trebuchet MS" w:hAnsi="Trebuchet MS" w:cs="Trebuchet MS"/>
          <w:b/>
          <w:bCs/>
          <w:sz w:val="16"/>
          <w:szCs w:val="18"/>
          <w:lang w:val="es-PE"/>
        </w:rPr>
        <w:t>Clarissa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4F340B" w:rsidRDefault="004F340B" w:rsidP="003C7046">
      <w:pPr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3C7046" w:rsidRPr="00440071" w:rsidRDefault="003C7046" w:rsidP="003C7046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Servicio</w:t>
      </w:r>
    </w:p>
    <w:p w:rsidR="003C7046" w:rsidRDefault="003C7046" w:rsidP="003C7046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>
        <w:rPr>
          <w:rFonts w:ascii="Trebuchet MS" w:hAnsi="Trebuchet MS" w:cs="Trebuchet MS"/>
          <w:b/>
          <w:bCs/>
          <w:sz w:val="16"/>
          <w:szCs w:val="18"/>
          <w:lang w:val="es-PE"/>
        </w:rPr>
        <w:t>Suscripción de Licencia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Integrador de Sistemas y Generador de Hojas de Cálculo: Octopus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Perfil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Contable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sym w:font="Symbol" w:char="F02D"/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Financiero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: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D92BA9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>
        <w:rPr>
          <w:rFonts w:ascii="Trebuchet MS" w:hAnsi="Trebuchet MS" w:cs="Trebuchet MS"/>
          <w:b/>
          <w:bCs/>
          <w:sz w:val="16"/>
          <w:szCs w:val="18"/>
          <w:lang w:val="es-PE"/>
        </w:rPr>
        <w:t>Operaciones Contables y Financieras</w:t>
      </w:r>
      <w:r w:rsidR="0084288A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- SIAF.</w:t>
      </w:r>
    </w:p>
    <w:p w:rsidR="004F340B" w:rsidRDefault="004F340B" w:rsidP="002B5BD4">
      <w:pPr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D92BA9" w:rsidRPr="00D92BA9" w:rsidRDefault="00D92BA9" w:rsidP="003C7046">
      <w:pPr>
        <w:tabs>
          <w:tab w:val="left" w:pos="360"/>
        </w:tabs>
        <w:spacing w:after="120" w:line="264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 v1.0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es un Software que elabora automáticamente Hojas de Cálculo en Microsoft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® – incluyendo formatos, fórmulas, gráficos, etc. –, tomando información almacenada en 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D92BA9" w:rsidRPr="00D92BA9" w:rsidRDefault="00D92BA9" w:rsidP="003C7046">
      <w:pPr>
        <w:tabs>
          <w:tab w:val="left" w:pos="360"/>
        </w:tabs>
        <w:spacing w:line="264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Los empleados de las Entidades Públicas registran información en 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diariamente; en ella se guardan datos de las operaciones contables en sus diferentes fases de ingresos y gastos, libros auxiliares, libro bancos, análisis de cuentas, notas de contabilidad, etc; sin embargo las opciones de reportes del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son limitadas;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 v1.0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4F340B" w:rsidRDefault="004F340B" w:rsidP="002B5BD4">
      <w:pPr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2B5BD4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192E55" w:rsidRDefault="00192E55" w:rsidP="00192E55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noProof/>
          <w:sz w:val="16"/>
          <w:szCs w:val="18"/>
          <w:lang w:val="es-PE" w:eastAsia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>Entre las preguntas más frecuentes que suelen hacer los interesados, tenemos: ¿Acaso alguna Entidad ya ha comprado Licencias del Programa?, ¿Cómo puedo tener referencias?; h</w:t>
      </w:r>
      <w:r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ta Setiembre-2012 un total de </w:t>
      </w:r>
      <w:r w:rsidR="003333EA">
        <w:rPr>
          <w:rFonts w:ascii="Trebuchet MS" w:hAnsi="Trebuchet MS" w:cs="Trebuchet MS"/>
          <w:bCs/>
          <w:sz w:val="16"/>
          <w:szCs w:val="18"/>
          <w:lang w:val="es-PE"/>
        </w:rPr>
        <w:t>doscientos veinticinco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(225) Entidades efectuaron adquisiciones de Licencias:</w:t>
      </w:r>
      <w:r w:rsidRPr="0053609A">
        <w:rPr>
          <w:rFonts w:ascii="Trebuchet MS" w:hAnsi="Trebuchet MS" w:cs="Trebuchet MS"/>
          <w:noProof/>
          <w:sz w:val="16"/>
          <w:szCs w:val="18"/>
          <w:lang w:val="es-PE" w:eastAsia="es-PE"/>
        </w:rPr>
        <w:t xml:space="preserve"> </w:t>
      </w:r>
    </w:p>
    <w:tbl>
      <w:tblPr>
        <w:tblStyle w:val="Tablaconcuadrcula"/>
        <w:tblW w:w="0" w:type="auto"/>
        <w:tblInd w:w="357" w:type="dxa"/>
        <w:tblLook w:val="04A0"/>
      </w:tblPr>
      <w:tblGrid>
        <w:gridCol w:w="1825"/>
        <w:gridCol w:w="7218"/>
      </w:tblGrid>
      <w:tr w:rsidR="00192E55" w:rsidTr="003D08DA">
        <w:tc>
          <w:tcPr>
            <w:tcW w:w="1878" w:type="dxa"/>
          </w:tcPr>
          <w:p w:rsidR="00192E55" w:rsidRPr="00444C3E" w:rsidRDefault="00192E55" w:rsidP="003D08DA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>Gobiernos Regionales (13</w:t>
            </w:r>
            <w:r w:rsidRPr="00444C3E"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 xml:space="preserve">) </w:t>
            </w:r>
          </w:p>
        </w:tc>
        <w:tc>
          <w:tcPr>
            <w:tcW w:w="7796" w:type="dxa"/>
          </w:tcPr>
          <w:p w:rsidR="00192E55" w:rsidRPr="00ED7506" w:rsidRDefault="00192E55" w:rsidP="003D08DA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Lima, Loreto, Madre de Dios, Cusco, Junín, Apurímac, Huancavelica, Piura, La Libertad,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Amazonas, Puno,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Moquegua y San Martin.</w:t>
            </w:r>
          </w:p>
        </w:tc>
      </w:tr>
      <w:tr w:rsidR="00192E55" w:rsidTr="003D08DA">
        <w:tc>
          <w:tcPr>
            <w:tcW w:w="1878" w:type="dxa"/>
          </w:tcPr>
          <w:p w:rsidR="00192E55" w:rsidRDefault="00192E55" w:rsidP="003D08D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</w:t>
            </w:r>
          </w:p>
          <w:p w:rsidR="00192E55" w:rsidRPr="00730FD5" w:rsidRDefault="00192E55" w:rsidP="003D08D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(32)</w:t>
            </w:r>
          </w:p>
        </w:tc>
        <w:tc>
          <w:tcPr>
            <w:tcW w:w="7796" w:type="dxa"/>
          </w:tcPr>
          <w:p w:rsidR="00192E55" w:rsidRPr="00ED7506" w:rsidRDefault="00192E55" w:rsidP="003D08DA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</w:pP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- Lima,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Transportes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Educación - Loreto,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Salud –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Apurimac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Sub. Región Desarrollo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Satipo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Junín, OPIPP (GR Loreto), Hospital Cayetano Heredia, Hospital de Apoyo Iquitos, Universidad Nacional de la Amazonia Peruana, INPE-Sede Central,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Lima,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Norte Chiclayo,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Sur Oriente Cusco,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Dir.RegionalNor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Oriente San Martin (Tarapoto), Proyecto Especial Pasto Grande, Ministerio de Cultura – Sede Central,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Direc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. Reg. De Agricultura Lima, </w:t>
            </w:r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Registro Nacional de Identificación y Estado Civil - RENIEC,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</w:t>
            </w:r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Servicio Nacional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Meteorologia</w:t>
            </w:r>
            <w:proofErr w:type="spellEnd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Hidrologia</w:t>
            </w:r>
            <w:proofErr w:type="spellEnd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-SENAMHI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</w:t>
            </w:r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Organismo Supervisor De La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Inversion</w:t>
            </w:r>
            <w:proofErr w:type="spellEnd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En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Energia</w:t>
            </w:r>
            <w:proofErr w:type="spellEnd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Y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Mineria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OSINERMIN, </w:t>
            </w:r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UGEL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Utcubamba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</w:t>
            </w:r>
            <w:r w:rsidRPr="00762A4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Dir. Reg. De </w:t>
            </w:r>
            <w:proofErr w:type="spellStart"/>
            <w:r w:rsidRPr="00762A4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Educacion</w:t>
            </w:r>
            <w:proofErr w:type="spellEnd"/>
            <w:r w:rsidRPr="00762A4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Región Amazonas Salud Bagua, </w:t>
            </w:r>
            <w:proofErr w:type="spellStart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Proyec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. </w:t>
            </w:r>
            <w:proofErr w:type="spellStart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Esp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. Huallaga Central y Bajo Mayo,</w:t>
            </w:r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</w:t>
            </w:r>
            <w:r w:rsidRPr="00936472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MINAG - ALTO HUALLAGA 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INPE- </w:t>
            </w:r>
            <w:proofErr w:type="spellStart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Pucalpa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Poder Judicial Cusco, </w:t>
            </w:r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Comisión Nacional para Desarrollo y Vida sin Drogas – DEVIDA y el Organismo Supervisor de Contrataciones del Estado – OSCE.</w:t>
            </w:r>
          </w:p>
        </w:tc>
      </w:tr>
      <w:tr w:rsidR="00192E55" w:rsidTr="003D08DA">
        <w:tc>
          <w:tcPr>
            <w:tcW w:w="1878" w:type="dxa"/>
          </w:tcPr>
          <w:p w:rsidR="00192E55" w:rsidRDefault="00192E55" w:rsidP="003D08D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Municipalidades </w:t>
            </w:r>
          </w:p>
          <w:p w:rsidR="00192E55" w:rsidRPr="00730FD5" w:rsidRDefault="00192E55" w:rsidP="003D08D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Provinciales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(42)</w:t>
            </w:r>
          </w:p>
        </w:tc>
        <w:tc>
          <w:tcPr>
            <w:tcW w:w="7796" w:type="dxa"/>
          </w:tcPr>
          <w:p w:rsidR="00192E55" w:rsidRPr="00ED7506" w:rsidRDefault="00192E55" w:rsidP="003D08DA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Arequipa, Cusco, Ica, Puno,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Huarmey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Santa (Chimbote),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Cotabambas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Tambobamba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Anta, Calca,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Canchis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Sicuani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Espinar,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Huanuco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Leoncio Prado,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Huamalies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Llata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Nazca,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Chanchamayo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Tarma,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Yauli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(La Oroya),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Ferreñafe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Abancay,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Lambayeque, Barranca,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Maynas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(Iquitos), Loreto (Nauta), Mariscal Ramón Castilla, Requena, Ucayali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Mariscal Nieto (Moquegua),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Piura,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Ayabaca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Huancabamba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(Chulucanas),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Chumbivilcas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San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Roman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Juliaca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Talara,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Sechura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Collao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Ilave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Moyobamba, San Martin (Tarapoto) y Coronel Portillo (Pucallpa).</w:t>
            </w:r>
          </w:p>
        </w:tc>
      </w:tr>
      <w:tr w:rsidR="00192E55" w:rsidTr="003D08DA">
        <w:trPr>
          <w:trHeight w:val="1730"/>
        </w:trPr>
        <w:tc>
          <w:tcPr>
            <w:tcW w:w="1878" w:type="dxa"/>
          </w:tcPr>
          <w:p w:rsidR="00192E55" w:rsidRDefault="00192E55" w:rsidP="003D08D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Municipalidades </w:t>
            </w:r>
          </w:p>
          <w:p w:rsidR="00192E55" w:rsidRPr="00730FD5" w:rsidRDefault="00192E55" w:rsidP="003D08D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noProof/>
                <w:sz w:val="14"/>
                <w:szCs w:val="18"/>
                <w:lang w:val="es-PE" w:eastAsia="es-P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-747932</wp:posOffset>
                  </wp:positionH>
                  <wp:positionV relativeFrom="paragraph">
                    <wp:posOffset>277495</wp:posOffset>
                  </wp:positionV>
                  <wp:extent cx="895350" cy="774700"/>
                  <wp:effectExtent l="19050" t="0" r="0" b="0"/>
                  <wp:wrapNone/>
                  <wp:docPr id="3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74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Distritales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(120)</w:t>
            </w:r>
          </w:p>
        </w:tc>
        <w:tc>
          <w:tcPr>
            <w:tcW w:w="7796" w:type="dxa"/>
          </w:tcPr>
          <w:p w:rsidR="00192E55" w:rsidRPr="00ED7506" w:rsidRDefault="00192E55" w:rsidP="003D08DA">
            <w:pPr>
              <w:tabs>
                <w:tab w:val="left" w:pos="360"/>
              </w:tabs>
              <w:spacing w:before="60" w:after="60" w:line="264" w:lineRule="auto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Marcos(Ancash),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Yarabamba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José Luis Bustamante y Rivero (Arequipa), Chala,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Orcopampa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Majes,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Coporaque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Salamanca,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Yanaquihua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Caylloma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Mejia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Tauria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Namballe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Acora,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Capaso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Phara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Santiago (Cusco), San Sebastián (Cusco),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Mollepata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Salvador,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Velille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Ocoruro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Pallpata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Marcapata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Tinta,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Pillpinto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Machupicchu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Echarate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Amarilis (Huánuco),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Chinchao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Tournavista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Parcona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Subtanjalla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(Ica),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Tinguiña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Perené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Pangoa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Huaricolca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Jepelacio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Huasahuasi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Palca, San Pedro de Cajas, Tapo, La Esperanza (Trujillo), Casagrande,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Sanagorán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Eten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Chicla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San Antonio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Huarochiri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Alto Nanay, Fernando Lores, Las Amazonas, Mazan, Napo,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Punchana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Putumayo, Belén, San Juan Bautista, Indiana,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Manseriche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Mancora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Tigre, Trompeteros,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Urarinas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Pevas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Yavari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Pablo, Emilio San Martín, Maquia,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Parinari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Puinahua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Sapuena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Tapiche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Jenaro Herrera,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Sarayacu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Campoverde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Chojata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Pacocha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Castilla,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Catacaos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Ticllos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La Arena, Frías,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Asunción,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Pacaipampa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Paimas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Lalaquiz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San Miguel del Faique,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Victor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Larco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Herrera,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Quiñota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Sondorillo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Viru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Ollachea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Rio Negro, Morales,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El Alto, La Brea,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Imperial,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Pucará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Lurin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Alonso Alvarado,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Dean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Valdivia, Constitución,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Vitor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Villa Rica,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Cayma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Maras,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Vilcabamba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Rumisapa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Irazola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Marca (Huánuco),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Sangallay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Teniente Manuel Clavero y Canoas de Punta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Sal.</w:t>
            </w:r>
            <w:proofErr w:type="spellEnd"/>
          </w:p>
        </w:tc>
      </w:tr>
      <w:tr w:rsidR="00192E55" w:rsidTr="003D08DA">
        <w:tc>
          <w:tcPr>
            <w:tcW w:w="1878" w:type="dxa"/>
          </w:tcPr>
          <w:p w:rsidR="00192E55" w:rsidRPr="00730FD5" w:rsidRDefault="00192E55" w:rsidP="003D08DA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(18)</w:t>
            </w:r>
          </w:p>
        </w:tc>
        <w:tc>
          <w:tcPr>
            <w:tcW w:w="7796" w:type="dxa"/>
          </w:tcPr>
          <w:p w:rsidR="00192E55" w:rsidRPr="00ED7506" w:rsidRDefault="00192E55" w:rsidP="003D08D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Ate - Vitarte, Barranco, Chorrillos, Comas, Independencia, San Isidro, Jesús María, San Juan de Lurigancho, San Luis,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Pachacamac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Los Olivos, Magdalena del Mar,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Antonio,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 Martin de Porres, Lurín, Santiago de Surco,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San Juan de Miraflores,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Villa María del Triunfo y Villa El Salvador.</w:t>
            </w:r>
          </w:p>
        </w:tc>
      </w:tr>
    </w:tbl>
    <w:p w:rsidR="001736D6" w:rsidRPr="007F381F" w:rsidRDefault="00575EBD" w:rsidP="007F381F">
      <w:pPr>
        <w:tabs>
          <w:tab w:val="left" w:pos="360"/>
        </w:tabs>
        <w:spacing w:before="60" w:line="288" w:lineRule="auto"/>
        <w:jc w:val="center"/>
        <w:rPr>
          <w:rFonts w:ascii="Trebuchet MS" w:hAnsi="Trebuchet MS" w:cs="Trebuchet MS"/>
          <w:sz w:val="14"/>
          <w:szCs w:val="18"/>
          <w:lang w:val="es-PE"/>
        </w:rPr>
      </w:pPr>
      <w:r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 RUC. 10053800942 y 20528200738</w:t>
      </w:r>
    </w:p>
    <w:p w:rsidR="00053AEA" w:rsidRPr="00440071" w:rsidRDefault="002B5BD4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lastRenderedPageBreak/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>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8E23DF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173439" w:rsidRPr="004D5BB2">
        <w:rPr>
          <w:rFonts w:ascii="Trebuchet MS" w:hAnsi="Trebuchet MS" w:cs="Trebuchet MS"/>
          <w:sz w:val="16"/>
          <w:szCs w:val="18"/>
          <w:lang w:val="es-PE"/>
        </w:rPr>
        <w:t>,</w:t>
      </w:r>
      <w:r w:rsidR="008E23DF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B07CC1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E21BEA" w:rsidRDefault="002B5BD4" w:rsidP="00452C99">
      <w:pPr>
        <w:tabs>
          <w:tab w:val="left" w:pos="360"/>
        </w:tabs>
        <w:spacing w:line="312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237AB8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 de Licencia</w:t>
      </w:r>
    </w:p>
    <w:p w:rsidR="00137B86" w:rsidRPr="00440071" w:rsidRDefault="00137B86" w:rsidP="00137B86">
      <w:pPr>
        <w:tabs>
          <w:tab w:val="left" w:pos="360"/>
        </w:tabs>
        <w:spacing w:line="360" w:lineRule="auto"/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Año</w:t>
      </w:r>
    </w:p>
    <w:p w:rsidR="008E1FE0" w:rsidRDefault="00137B86" w:rsidP="00274338">
      <w:pPr>
        <w:tabs>
          <w:tab w:val="left" w:pos="360"/>
        </w:tabs>
        <w:spacing w:after="120" w:line="276" w:lineRule="auto"/>
        <w:ind w:left="352"/>
        <w:jc w:val="both"/>
        <w:rPr>
          <w:rFonts w:ascii="Trebuchet MS" w:hAnsi="Trebuchet MS" w:cs="Trebuchet MS"/>
          <w:sz w:val="16"/>
          <w:szCs w:val="16"/>
          <w:lang w:val="es-PE"/>
        </w:rPr>
      </w:pPr>
      <w:r w:rsidRPr="009C550C">
        <w:rPr>
          <w:rFonts w:ascii="Trebuchet MS" w:hAnsi="Trebuchet MS" w:cs="Trebuchet MS"/>
          <w:sz w:val="16"/>
          <w:szCs w:val="16"/>
          <w:lang w:val="es-PE"/>
        </w:rPr>
        <w:t>Esta Licencia se extiende por un perío</w:t>
      </w:r>
      <w:r>
        <w:rPr>
          <w:rFonts w:ascii="Trebuchet MS" w:hAnsi="Trebuchet MS" w:cs="Trebuchet MS"/>
          <w:sz w:val="16"/>
          <w:szCs w:val="16"/>
          <w:lang w:val="es-PE"/>
        </w:rPr>
        <w:t>do de 12 meses; la Entidad</w:t>
      </w:r>
      <w:r w:rsidRPr="009C550C">
        <w:rPr>
          <w:rFonts w:ascii="Trebuchet MS" w:hAnsi="Trebuchet MS" w:cs="Trebuchet MS"/>
          <w:sz w:val="16"/>
          <w:szCs w:val="16"/>
          <w:lang w:val="es-PE"/>
        </w:rPr>
        <w:t xml:space="preserve"> recibirá el CDROM instalador con manuales y tutores, así como el Manual de Usuario impreso por Courier, incluye capacitación a través de Internet, o en forma presencial con el pago de un monto adicional para la v</w:t>
      </w:r>
      <w:r>
        <w:rPr>
          <w:rFonts w:ascii="Trebuchet MS" w:hAnsi="Trebuchet MS" w:cs="Trebuchet MS"/>
          <w:sz w:val="16"/>
          <w:szCs w:val="16"/>
          <w:lang w:val="es-PE"/>
        </w:rPr>
        <w:t>isita en la propia Entidad</w:t>
      </w:r>
      <w:r w:rsidRPr="009C550C">
        <w:rPr>
          <w:rFonts w:ascii="Trebuchet MS" w:hAnsi="Trebuchet MS" w:cs="Trebuchet MS"/>
          <w:sz w:val="16"/>
          <w:szCs w:val="16"/>
          <w:lang w:val="es-PE"/>
        </w:rPr>
        <w:t>; el límite de computadoras es de 8 terminales y los usuarios podrán solicitar apoyo para la elaboración de reportes personalizados en forma limitada. Finalmente existirá la posibilidad de certificar a los usuarios en la utilización del programa</w:t>
      </w:r>
      <w:r>
        <w:rPr>
          <w:rFonts w:ascii="Trebuchet MS" w:hAnsi="Trebuchet MS" w:cs="Trebuchet MS"/>
          <w:sz w:val="16"/>
          <w:szCs w:val="16"/>
          <w:lang w:val="es-PE"/>
        </w:rPr>
        <w:t xml:space="preserve"> </w:t>
      </w:r>
      <w:r w:rsidRPr="00940204">
        <w:rPr>
          <w:rFonts w:ascii="Trebuchet MS" w:hAnsi="Trebuchet MS" w:cs="Trebuchet MS"/>
          <w:b/>
          <w:sz w:val="16"/>
          <w:szCs w:val="16"/>
          <w:lang w:val="es-PE"/>
        </w:rPr>
        <w:t>Clarissa</w:t>
      </w:r>
      <w:r w:rsidRPr="009C550C">
        <w:rPr>
          <w:rFonts w:ascii="Trebuchet MS" w:hAnsi="Trebuchet MS" w:cs="Trebuchet MS"/>
          <w:b/>
          <w:sz w:val="16"/>
          <w:szCs w:val="16"/>
          <w:lang w:val="es-PE"/>
        </w:rPr>
        <w:t xml:space="preserve"> v1.0</w:t>
      </w:r>
      <w:r w:rsidRPr="009C550C">
        <w:rPr>
          <w:rFonts w:ascii="Trebuchet MS" w:hAnsi="Trebuchet MS" w:cs="Trebuchet MS"/>
          <w:sz w:val="16"/>
          <w:szCs w:val="16"/>
          <w:lang w:val="es-PE"/>
        </w:rPr>
        <w:t>, previa aprobación de un examen de conocimientos y el pago individual de los costos del certificado.</w:t>
      </w:r>
    </w:p>
    <w:p w:rsidR="006958B3" w:rsidRPr="00440071" w:rsidRDefault="006958B3" w:rsidP="006958B3">
      <w:pPr>
        <w:tabs>
          <w:tab w:val="left" w:pos="360"/>
        </w:tabs>
        <w:spacing w:line="360" w:lineRule="auto"/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2 Años</w:t>
      </w:r>
    </w:p>
    <w:p w:rsidR="006958B3" w:rsidRPr="00180A1F" w:rsidRDefault="006958B3" w:rsidP="006958B3">
      <w:pPr>
        <w:tabs>
          <w:tab w:val="left" w:pos="360"/>
        </w:tabs>
        <w:spacing w:line="288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</w:t>
      </w:r>
      <w:r>
        <w:rPr>
          <w:rFonts w:ascii="Trebuchet MS" w:hAnsi="Trebuchet MS" w:cs="Trebuchet MS"/>
          <w:sz w:val="16"/>
          <w:szCs w:val="18"/>
          <w:lang w:val="es-PE"/>
        </w:rPr>
        <w:t>se extiende por un período de 24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meses, ampliándose automáticamente la Licencia por 3 meses para los trámites de renovación; en esta opción n</w:t>
      </w:r>
      <w:r>
        <w:rPr>
          <w:rFonts w:ascii="Trebuchet MS" w:hAnsi="Trebuchet MS" w:cs="Trebuchet MS"/>
          <w:sz w:val="16"/>
          <w:szCs w:val="18"/>
          <w:lang w:val="es-PE"/>
        </w:rPr>
        <w:t>o hay límite de terminales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 Finalmente, considera un trato preferencial en la Asistencia Remota, con Audio y Video, así como atención fuera de las horas de trabajo regular</w:t>
      </w:r>
      <w:r>
        <w:rPr>
          <w:rFonts w:ascii="Trebuchet MS" w:hAnsi="Trebuchet MS" w:cs="Trebuchet MS"/>
          <w:sz w:val="16"/>
          <w:szCs w:val="18"/>
          <w:lang w:val="es-PE"/>
        </w:rPr>
        <w:t>, desde las 09:00 am hasta las 08:00 pm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tbl>
      <w:tblPr>
        <w:tblStyle w:val="Tablaconcuadrcula"/>
        <w:tblW w:w="8967" w:type="dxa"/>
        <w:tblInd w:w="304" w:type="dxa"/>
        <w:tblCellMar>
          <w:left w:w="28" w:type="dxa"/>
          <w:right w:w="28" w:type="dxa"/>
        </w:tblCellMar>
        <w:tblLook w:val="04A0"/>
      </w:tblPr>
      <w:tblGrid>
        <w:gridCol w:w="5786"/>
        <w:gridCol w:w="1479"/>
        <w:gridCol w:w="1702"/>
      </w:tblGrid>
      <w:tr w:rsidR="006958B3" w:rsidRPr="00C03914" w:rsidTr="000173AA">
        <w:trPr>
          <w:trHeight w:val="297"/>
        </w:trPr>
        <w:tc>
          <w:tcPr>
            <w:tcW w:w="5786" w:type="dxa"/>
            <w:shd w:val="clear" w:color="auto" w:fill="D9D9D9" w:themeFill="background1" w:themeFillShade="D9"/>
            <w:vAlign w:val="center"/>
          </w:tcPr>
          <w:p w:rsidR="006958B3" w:rsidRPr="00E22F0E" w:rsidRDefault="006958B3" w:rsidP="000173A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n-US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Características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8B3" w:rsidRPr="00E22F0E" w:rsidRDefault="006958B3" w:rsidP="000173A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6958B3" w:rsidRPr="00E22F0E" w:rsidRDefault="006958B3" w:rsidP="000173A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1 año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8B3" w:rsidRPr="00E22F0E" w:rsidRDefault="006958B3" w:rsidP="000173A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6958B3" w:rsidRPr="00E22F0E" w:rsidRDefault="006958B3" w:rsidP="000173A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2 años</w:t>
            </w:r>
          </w:p>
        </w:tc>
      </w:tr>
      <w:tr w:rsidR="006958B3" w:rsidTr="000173AA">
        <w:trPr>
          <w:trHeight w:val="297"/>
        </w:trPr>
        <w:tc>
          <w:tcPr>
            <w:tcW w:w="5786" w:type="dxa"/>
            <w:vAlign w:val="center"/>
          </w:tcPr>
          <w:p w:rsidR="006958B3" w:rsidRPr="00E22F0E" w:rsidRDefault="006958B3" w:rsidP="000173AA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24 meses</w:t>
            </w:r>
          </w:p>
        </w:tc>
      </w:tr>
      <w:tr w:rsidR="006958B3" w:rsidTr="000173AA">
        <w:trPr>
          <w:trHeight w:val="297"/>
        </w:trPr>
        <w:tc>
          <w:tcPr>
            <w:tcW w:w="5786" w:type="dxa"/>
            <w:vAlign w:val="center"/>
          </w:tcPr>
          <w:p w:rsidR="006958B3" w:rsidRPr="00E22F0E" w:rsidRDefault="006958B3" w:rsidP="000173A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Actualizaciones del programa de acuerdo a los cambios en el </w:t>
            </w: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SIAF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, en forma gratuita</w:t>
            </w:r>
          </w:p>
        </w:tc>
        <w:tc>
          <w:tcPr>
            <w:tcW w:w="1479" w:type="dxa"/>
            <w:shd w:val="clear" w:color="auto" w:fill="EAF1DD" w:themeFill="accent3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02" w:type="dxa"/>
            <w:shd w:val="clear" w:color="auto" w:fill="EAF1DD" w:themeFill="accent3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6958B3" w:rsidTr="000173AA">
        <w:trPr>
          <w:trHeight w:val="297"/>
        </w:trPr>
        <w:tc>
          <w:tcPr>
            <w:tcW w:w="5786" w:type="dxa"/>
            <w:vAlign w:val="center"/>
          </w:tcPr>
          <w:p w:rsidR="006958B3" w:rsidRPr="00E22F0E" w:rsidRDefault="006958B3" w:rsidP="000173AA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en forma permanente,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Lun-Vie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de 09:00 am – 03:00 pm)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6958B3" w:rsidTr="000173AA">
        <w:trPr>
          <w:trHeight w:val="297"/>
        </w:trPr>
        <w:tc>
          <w:tcPr>
            <w:tcW w:w="5786" w:type="dxa"/>
            <w:vAlign w:val="center"/>
          </w:tcPr>
          <w:p w:rsidR="006958B3" w:rsidRPr="00E22F0E" w:rsidRDefault="006958B3" w:rsidP="000173A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a través de Internet (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On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Line)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6958B3" w:rsidTr="000173AA">
        <w:trPr>
          <w:trHeight w:val="297"/>
        </w:trPr>
        <w:tc>
          <w:tcPr>
            <w:tcW w:w="5786" w:type="dxa"/>
            <w:vAlign w:val="center"/>
          </w:tcPr>
          <w:p w:rsidR="006958B3" w:rsidRPr="00E22F0E" w:rsidRDefault="006958B3" w:rsidP="000173A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Manuales, Tutores y vídeos</w:t>
            </w:r>
          </w:p>
        </w:tc>
        <w:tc>
          <w:tcPr>
            <w:tcW w:w="1479" w:type="dxa"/>
            <w:shd w:val="clear" w:color="auto" w:fill="EAF1DD" w:themeFill="accent3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  <w:tc>
          <w:tcPr>
            <w:tcW w:w="1702" w:type="dxa"/>
            <w:shd w:val="clear" w:color="auto" w:fill="EAF1DD" w:themeFill="accent3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6958B3" w:rsidTr="000173AA">
        <w:trPr>
          <w:trHeight w:val="297"/>
        </w:trPr>
        <w:tc>
          <w:tcPr>
            <w:tcW w:w="5786" w:type="dxa"/>
            <w:vAlign w:val="center"/>
          </w:tcPr>
          <w:p w:rsidR="006958B3" w:rsidRPr="00E22F0E" w:rsidRDefault="006958B3" w:rsidP="000173A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Posibilidad de Certificación en el uso del Programa, previa capacitación y pago adicional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6958B3" w:rsidTr="000173AA">
        <w:trPr>
          <w:trHeight w:val="449"/>
        </w:trPr>
        <w:tc>
          <w:tcPr>
            <w:tcW w:w="5786" w:type="dxa"/>
            <w:vAlign w:val="center"/>
          </w:tcPr>
          <w:p w:rsidR="006958B3" w:rsidRPr="00E22F0E" w:rsidRDefault="006958B3" w:rsidP="000173A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479" w:type="dxa"/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Limitado a la 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disponi</w:t>
            </w: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-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bilidad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de recursos</w:t>
            </w:r>
          </w:p>
        </w:tc>
        <w:tc>
          <w:tcPr>
            <w:tcW w:w="1702" w:type="dxa"/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6958B3" w:rsidTr="000173AA">
        <w:trPr>
          <w:trHeight w:val="297"/>
        </w:trPr>
        <w:tc>
          <w:tcPr>
            <w:tcW w:w="5786" w:type="dxa"/>
            <w:vAlign w:val="center"/>
          </w:tcPr>
          <w:p w:rsidR="006958B3" w:rsidRPr="00E22F0E" w:rsidRDefault="006958B3" w:rsidP="000173A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479" w:type="dxa"/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Pago adicional</w:t>
            </w:r>
          </w:p>
        </w:tc>
        <w:tc>
          <w:tcPr>
            <w:tcW w:w="1702" w:type="dxa"/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6958B3" w:rsidTr="000173AA">
        <w:trPr>
          <w:trHeight w:val="297"/>
        </w:trPr>
        <w:tc>
          <w:tcPr>
            <w:tcW w:w="5786" w:type="dxa"/>
            <w:vAlign w:val="center"/>
          </w:tcPr>
          <w:p w:rsidR="006958B3" w:rsidRPr="00E22F0E" w:rsidRDefault="006958B3" w:rsidP="000173AA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Skype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o Messenger)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6958B3" w:rsidTr="000173AA">
        <w:trPr>
          <w:trHeight w:val="297"/>
        </w:trPr>
        <w:tc>
          <w:tcPr>
            <w:tcW w:w="5786" w:type="dxa"/>
            <w:vAlign w:val="center"/>
          </w:tcPr>
          <w:p w:rsidR="006958B3" w:rsidRPr="00E22F0E" w:rsidRDefault="006958B3" w:rsidP="000173A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479" w:type="dxa"/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02" w:type="dxa"/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6958B3" w:rsidTr="000173AA">
        <w:trPr>
          <w:trHeight w:val="297"/>
        </w:trPr>
        <w:tc>
          <w:tcPr>
            <w:tcW w:w="5786" w:type="dxa"/>
            <w:vAlign w:val="center"/>
          </w:tcPr>
          <w:p w:rsidR="006958B3" w:rsidRPr="00E22F0E" w:rsidRDefault="006958B3" w:rsidP="000173A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Generar Clave</w:t>
            </w:r>
          </w:p>
        </w:tc>
      </w:tr>
      <w:tr w:rsidR="006958B3" w:rsidTr="000173AA">
        <w:trPr>
          <w:trHeight w:val="297"/>
        </w:trPr>
        <w:tc>
          <w:tcPr>
            <w:tcW w:w="5786" w:type="dxa"/>
            <w:vAlign w:val="center"/>
          </w:tcPr>
          <w:p w:rsidR="006958B3" w:rsidRPr="00E22F0E" w:rsidRDefault="006958B3" w:rsidP="000173A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Entrega de un Generador de Claves personalizado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6958B3" w:rsidTr="000173AA">
        <w:trPr>
          <w:trHeight w:val="289"/>
        </w:trPr>
        <w:tc>
          <w:tcPr>
            <w:tcW w:w="5786" w:type="dxa"/>
            <w:vAlign w:val="center"/>
          </w:tcPr>
          <w:p w:rsidR="006958B3" w:rsidRPr="00E22F0E" w:rsidRDefault="006958B3" w:rsidP="000173A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479" w:type="dxa"/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  <w:tc>
          <w:tcPr>
            <w:tcW w:w="1702" w:type="dxa"/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Ilimitado</w:t>
            </w:r>
          </w:p>
        </w:tc>
      </w:tr>
      <w:tr w:rsidR="006958B3" w:rsidTr="000173AA">
        <w:trPr>
          <w:trHeight w:val="297"/>
        </w:trPr>
        <w:tc>
          <w:tcPr>
            <w:tcW w:w="5786" w:type="dxa"/>
            <w:vAlign w:val="center"/>
          </w:tcPr>
          <w:p w:rsidR="006958B3" w:rsidRPr="00D43EC4" w:rsidRDefault="006958B3" w:rsidP="000173AA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D43EC4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preferencial, a través de Internet fuera del horario regular, hasta las 08:00 pm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.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6958B3" w:rsidTr="000173AA">
        <w:trPr>
          <w:trHeight w:val="449"/>
        </w:trPr>
        <w:tc>
          <w:tcPr>
            <w:tcW w:w="5786" w:type="dxa"/>
            <w:vAlign w:val="center"/>
          </w:tcPr>
          <w:p w:rsidR="006958B3" w:rsidRPr="00E22F0E" w:rsidRDefault="006958B3" w:rsidP="000173A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1479" w:type="dxa"/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  <w:tc>
          <w:tcPr>
            <w:tcW w:w="1702" w:type="dxa"/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</w:tr>
      <w:tr w:rsidR="006958B3" w:rsidTr="000173AA">
        <w:trPr>
          <w:trHeight w:val="459"/>
        </w:trPr>
        <w:tc>
          <w:tcPr>
            <w:tcW w:w="5786" w:type="dxa"/>
            <w:vAlign w:val="center"/>
          </w:tcPr>
          <w:p w:rsidR="006958B3" w:rsidRPr="00E22F0E" w:rsidRDefault="006958B3" w:rsidP="000173A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Partida de Gastos recomendada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958B3" w:rsidRPr="00E22F0E" w:rsidRDefault="006958B3" w:rsidP="000173A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6958B3" w:rsidRDefault="006958B3" w:rsidP="00E21BEA">
      <w:pPr>
        <w:tabs>
          <w:tab w:val="left" w:pos="683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Pr="00137B86" w:rsidRDefault="00274338" w:rsidP="00E21BEA">
      <w:pPr>
        <w:tabs>
          <w:tab w:val="left" w:pos="683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-457835</wp:posOffset>
            </wp:positionH>
            <wp:positionV relativeFrom="paragraph">
              <wp:posOffset>118745</wp:posOffset>
            </wp:positionV>
            <wp:extent cx="914400" cy="781050"/>
            <wp:effectExtent l="19050" t="0" r="0" b="0"/>
            <wp:wrapNone/>
            <wp:docPr id="4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7F34">
        <w:rPr>
          <w:rFonts w:ascii="Trebuchet MS" w:hAnsi="Trebuchet MS" w:cs="Trebuchet MS"/>
          <w:sz w:val="16"/>
          <w:szCs w:val="18"/>
          <w:lang w:val="es-PE"/>
        </w:rPr>
        <w:t>6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497F34"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Default="00497F34" w:rsidP="00C1138C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Pr="00497F34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C1138C" w:rsidRPr="00497F34" w:rsidRDefault="00C1138C" w:rsidP="00C1138C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</w:p>
    <w:p w:rsidR="00C71C59" w:rsidRPr="00C71C59" w:rsidRDefault="00497F34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="00C71C59" w:rsidRPr="00C71C59">
        <w:rPr>
          <w:rFonts w:ascii="Trebuchet MS" w:hAnsi="Trebuchet MS" w:cs="Trebuchet MS"/>
          <w:sz w:val="16"/>
          <w:szCs w:val="18"/>
          <w:lang w:val="es-PE"/>
        </w:rPr>
        <w:t>Reportes detallados de Operaciones Contables (todos los registros).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Análisis de Cuentas, a cualquier nivel, incluso por cada Expediente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Libro Bancos, consolidado de varias cuentas matriculadas en el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en un solo reporte de Libro Bancos.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Conciliación entre el Libro Bancos y Auxiliar Estándar, mostrando los Expedientes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que contienen las diferencias.</w:t>
      </w:r>
    </w:p>
    <w:p w:rsidR="00C1138C" w:rsidRPr="00C71C59" w:rsidRDefault="00C71C59" w:rsidP="00C1138C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lastRenderedPageBreak/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Búsqueda de Errores de Contabilización.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Conciliación entre los montos de ingresos y gastos del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EP-1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y las Cuentas de la Contabilidad Presupuestal.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Estado de Flujos de Efectivo (EF-4)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y la Hoja de Trabajo (método indirecto) con sus respectivos Anexos.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Operaciones Contables por Secuencia Funcional, por ejemplo: se puede elaborar el “Auxiliar Estándar” de cada Obra o Proyecto, Puente, Camino, Escuela, Centro de Salud, Vereda,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Operaciones pendientes, en forma detallada: por devengar, por girar, por pagar, por rendir; indicando personas, fechas, glosas,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</w:r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>Listado detallados de Ó/C., Ó/S., C/P., Facturas para el COA, Cheques, etc; incluyendo fechas, personas, glosas,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Detalle de Contabilización de un único Expediente o Nota de Contabilidad.</w:t>
      </w:r>
    </w:p>
    <w:p w:rsidR="00497F34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saldos de las cuentas, transferencias y/o asignación de recursos, proveedores, rubros, cuentas corriente, etc.</w:t>
      </w:r>
    </w:p>
    <w:p w:rsidR="0056392C" w:rsidRDefault="0056392C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EB3AAD" w:rsidRDefault="00B92906" w:rsidP="00BB197A">
      <w:pPr>
        <w:spacing w:line="48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p w:rsidR="003E5EA6" w:rsidRPr="006A4412" w:rsidRDefault="003E5EA6" w:rsidP="003E5EA6">
      <w:pPr>
        <w:spacing w:line="264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Adquiera todo un Sistema y Soporte para la Gestión Financiera a un precio muy económico; el Programa más vendido en el Sector Público con casi 150 Entidades a nivel nacional, de acuerdo a la Página web de Transparencia del MEF.</w:t>
      </w:r>
    </w:p>
    <w:p w:rsidR="003E5EA6" w:rsidRPr="006A4412" w:rsidRDefault="003E5EA6" w:rsidP="003E5EA6">
      <w:pPr>
        <w:spacing w:line="360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http://ofi.mef.gob.pe/proveedor/       RUC. 10053800942 y 20528200738.</w:t>
      </w:r>
    </w:p>
    <w:tbl>
      <w:tblPr>
        <w:tblStyle w:val="Tablaconcuadrcula"/>
        <w:tblW w:w="8648" w:type="dxa"/>
        <w:tblInd w:w="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2305"/>
        <w:gridCol w:w="1813"/>
        <w:gridCol w:w="258"/>
        <w:gridCol w:w="1974"/>
        <w:gridCol w:w="227"/>
        <w:gridCol w:w="2071"/>
      </w:tblGrid>
      <w:tr w:rsidR="00F359A3" w:rsidRPr="00C03914" w:rsidTr="00274338">
        <w:trPr>
          <w:trHeight w:val="604"/>
        </w:trPr>
        <w:tc>
          <w:tcPr>
            <w:tcW w:w="2305" w:type="dxa"/>
            <w:shd w:val="clear" w:color="auto" w:fill="D9D9D9" w:themeFill="background1" w:themeFillShade="D9"/>
            <w:vAlign w:val="center"/>
          </w:tcPr>
          <w:p w:rsidR="00F359A3" w:rsidRPr="005A4491" w:rsidRDefault="00F359A3" w:rsidP="008E69D9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n-US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Producto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:rsidR="00F359A3" w:rsidRPr="005A4491" w:rsidRDefault="00F359A3" w:rsidP="00552216">
            <w:pPr>
              <w:spacing w:before="120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Precio</w:t>
            </w:r>
            <w:r w:rsidR="00552216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 </w:t>
            </w:r>
            <w:proofErr w:type="spellStart"/>
            <w:r w:rsidR="00552216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Clarissa</w:t>
            </w:r>
            <w:proofErr w:type="spellEnd"/>
            <w:r w:rsidR="00552216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 </w:t>
            </w: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v1.0</w:t>
            </w:r>
          </w:p>
        </w:tc>
        <w:tc>
          <w:tcPr>
            <w:tcW w:w="258" w:type="dxa"/>
            <w:tcBorders>
              <w:top w:val="nil"/>
              <w:bottom w:val="nil"/>
            </w:tcBorders>
            <w:shd w:val="clear" w:color="auto" w:fill="auto"/>
          </w:tcPr>
          <w:p w:rsidR="00F359A3" w:rsidRPr="005A4491" w:rsidRDefault="00F359A3" w:rsidP="008E69D9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1974" w:type="dxa"/>
            <w:shd w:val="clear" w:color="auto" w:fill="D9D9D9" w:themeFill="background1" w:themeFillShade="D9"/>
            <w:vAlign w:val="center"/>
          </w:tcPr>
          <w:p w:rsidR="00F359A3" w:rsidRPr="005A4491" w:rsidRDefault="00F359A3" w:rsidP="008E69D9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Capacitación </w:t>
            </w: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On-line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:rsidR="00F359A3" w:rsidRPr="005A4491" w:rsidRDefault="00F359A3" w:rsidP="008E69D9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359A3" w:rsidRPr="005A4491" w:rsidRDefault="00F359A3" w:rsidP="008E69D9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Presencial</w:t>
            </w:r>
          </w:p>
        </w:tc>
      </w:tr>
      <w:tr w:rsidR="00192E55" w:rsidRPr="00B97E9F" w:rsidTr="00274338">
        <w:trPr>
          <w:trHeight w:val="262"/>
        </w:trPr>
        <w:tc>
          <w:tcPr>
            <w:tcW w:w="2305" w:type="dxa"/>
            <w:vAlign w:val="center"/>
          </w:tcPr>
          <w:p w:rsidR="00192E55" w:rsidRDefault="00192E55" w:rsidP="000173AA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1 año</w:t>
            </w:r>
          </w:p>
        </w:tc>
        <w:tc>
          <w:tcPr>
            <w:tcW w:w="1813" w:type="dxa"/>
            <w:vAlign w:val="center"/>
          </w:tcPr>
          <w:p w:rsidR="00192E55" w:rsidRPr="003C2530" w:rsidRDefault="00192E55" w:rsidP="003D08DA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S/. 3,000.=</w:t>
            </w:r>
          </w:p>
        </w:tc>
        <w:tc>
          <w:tcPr>
            <w:tcW w:w="258" w:type="dxa"/>
            <w:tcBorders>
              <w:top w:val="nil"/>
              <w:bottom w:val="nil"/>
            </w:tcBorders>
          </w:tcPr>
          <w:p w:rsidR="00192E55" w:rsidRPr="00697757" w:rsidRDefault="00192E55" w:rsidP="000173AA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1974" w:type="dxa"/>
            <w:vAlign w:val="center"/>
          </w:tcPr>
          <w:p w:rsidR="00192E55" w:rsidRDefault="00192E55" w:rsidP="000173AA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192E55" w:rsidRPr="005A4491" w:rsidRDefault="00192E55" w:rsidP="000173AA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</w:tcPr>
          <w:p w:rsidR="00192E55" w:rsidRDefault="00192E55" w:rsidP="000173AA">
            <w:pPr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</w:p>
          <w:p w:rsidR="00192E55" w:rsidRDefault="00192E55" w:rsidP="000173AA">
            <w:pPr>
              <w:jc w:val="center"/>
            </w:pPr>
            <w:r>
              <w:rPr>
                <w:rFonts w:ascii="Trebuchet MS" w:hAnsi="Trebuchet MS" w:cs="Trebuchet MS"/>
                <w:sz w:val="18"/>
                <w:szCs w:val="16"/>
              </w:rPr>
              <w:t>S/. 1,000.=</w:t>
            </w:r>
          </w:p>
        </w:tc>
      </w:tr>
      <w:tr w:rsidR="00192E55" w:rsidRPr="00B97E9F" w:rsidTr="000173AA">
        <w:trPr>
          <w:trHeight w:val="262"/>
        </w:trPr>
        <w:tc>
          <w:tcPr>
            <w:tcW w:w="2305" w:type="dxa"/>
            <w:vAlign w:val="center"/>
          </w:tcPr>
          <w:p w:rsidR="00192E55" w:rsidRDefault="00192E55" w:rsidP="000173AA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2 años</w:t>
            </w:r>
          </w:p>
        </w:tc>
        <w:tc>
          <w:tcPr>
            <w:tcW w:w="1813" w:type="dxa"/>
            <w:vAlign w:val="center"/>
          </w:tcPr>
          <w:p w:rsidR="00192E55" w:rsidRPr="00D37573" w:rsidRDefault="00192E55" w:rsidP="003D08DA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 w:rsidRPr="00D37573">
              <w:rPr>
                <w:rFonts w:ascii="Trebuchet MS" w:hAnsi="Trebuchet MS" w:cs="Trebuchet MS"/>
                <w:sz w:val="18"/>
                <w:szCs w:val="16"/>
              </w:rPr>
              <w:t>S/</w:t>
            </w:r>
            <w:r>
              <w:rPr>
                <w:rFonts w:ascii="Trebuchet MS" w:hAnsi="Trebuchet MS" w:cs="Trebuchet MS"/>
                <w:sz w:val="18"/>
                <w:szCs w:val="16"/>
              </w:rPr>
              <w:t>. 5,000.=</w:t>
            </w:r>
          </w:p>
        </w:tc>
        <w:tc>
          <w:tcPr>
            <w:tcW w:w="258" w:type="dxa"/>
            <w:tcBorders>
              <w:top w:val="nil"/>
              <w:bottom w:val="nil"/>
            </w:tcBorders>
            <w:vAlign w:val="center"/>
          </w:tcPr>
          <w:p w:rsidR="00192E55" w:rsidRPr="00697757" w:rsidRDefault="00192E55" w:rsidP="000173AA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1974" w:type="dxa"/>
            <w:vAlign w:val="center"/>
          </w:tcPr>
          <w:p w:rsidR="00192E55" w:rsidRDefault="00192E55" w:rsidP="000173AA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:rsidR="00192E55" w:rsidRPr="005A4491" w:rsidRDefault="00192E55" w:rsidP="000173AA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07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92E55" w:rsidRDefault="00192E55" w:rsidP="000173AA">
            <w:pPr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</w:tr>
    </w:tbl>
    <w:p w:rsidR="003E5EA6" w:rsidRDefault="003E5EA6" w:rsidP="003E5EA6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3E5EA6" w:rsidRPr="00E22F0E" w:rsidRDefault="003E5EA6" w:rsidP="003E5EA6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>
        <w:rPr>
          <w:rFonts w:ascii="Trebuchet MS" w:hAnsi="Trebuchet MS" w:cs="Trebuchet MS"/>
          <w:sz w:val="16"/>
          <w:szCs w:val="18"/>
        </w:rPr>
        <w:t>Precios Exonerados de IGV por zona de Selva, de acuerdo a la Ley Nº 27037.</w:t>
      </w:r>
    </w:p>
    <w:p w:rsidR="003E5EA6" w:rsidRPr="00E22F0E" w:rsidRDefault="003E5EA6" w:rsidP="003E5EA6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</w:rPr>
        <w:tab/>
        <w:t>Plazo de Entrega</w:t>
      </w:r>
      <w:r>
        <w:rPr>
          <w:rFonts w:ascii="Trebuchet MS" w:hAnsi="Trebuchet MS" w:cs="Trebuchet MS"/>
          <w:sz w:val="16"/>
          <w:szCs w:val="18"/>
        </w:rPr>
        <w:tab/>
      </w:r>
      <w:r>
        <w:rPr>
          <w:rFonts w:ascii="Trebuchet MS" w:hAnsi="Trebuchet MS" w:cs="Trebuchet MS"/>
          <w:sz w:val="16"/>
          <w:szCs w:val="18"/>
        </w:rPr>
        <w:tab/>
        <w:t>:</w:t>
      </w:r>
      <w:r>
        <w:rPr>
          <w:rFonts w:ascii="Trebuchet MS" w:hAnsi="Trebuchet MS" w:cs="Trebuchet MS"/>
          <w:sz w:val="16"/>
          <w:szCs w:val="18"/>
        </w:rPr>
        <w:tab/>
        <w:t>04</w:t>
      </w:r>
      <w:r w:rsidR="008E69D9">
        <w:rPr>
          <w:rFonts w:ascii="Trebuchet MS" w:hAnsi="Trebuchet MS" w:cs="Trebuchet MS"/>
          <w:sz w:val="16"/>
          <w:szCs w:val="18"/>
        </w:rPr>
        <w:t xml:space="preserve"> </w:t>
      </w:r>
      <w:r w:rsidR="001473CF" w:rsidRPr="00E22F0E">
        <w:rPr>
          <w:rFonts w:ascii="Trebuchet MS" w:hAnsi="Trebuchet MS" w:cs="Trebuchet MS"/>
          <w:sz w:val="16"/>
          <w:szCs w:val="18"/>
          <w:lang w:val="es-PE"/>
        </w:rPr>
        <w:t>días</w:t>
      </w:r>
      <w:r w:rsidRPr="00E22F0E">
        <w:rPr>
          <w:rFonts w:ascii="Trebuchet MS" w:hAnsi="Trebuchet MS" w:cs="Trebuchet MS"/>
          <w:sz w:val="16"/>
          <w:szCs w:val="18"/>
          <w:lang w:val="es-PE"/>
        </w:rPr>
        <w:t xml:space="preserve"> laborables luego de recibir la Orden de Compra u Orden de Servicio</w:t>
      </w:r>
    </w:p>
    <w:p w:rsidR="005250A5" w:rsidRPr="00D01B47" w:rsidRDefault="00192E55" w:rsidP="005250A5">
      <w:pPr>
        <w:tabs>
          <w:tab w:val="left" w:pos="360"/>
        </w:tabs>
        <w:ind w:left="357"/>
        <w:rPr>
          <w:rFonts w:ascii="Trebuchet MS" w:hAnsi="Trebuchet MS" w:cs="Trebuchet MS"/>
          <w:b/>
          <w:bCs/>
          <w:sz w:val="16"/>
          <w:szCs w:val="18"/>
          <w:lang w:val="pt-BR"/>
        </w:rPr>
      </w:pPr>
      <w:r w:rsidRPr="00E22F0E">
        <w:rPr>
          <w:rFonts w:ascii="Trebuchet MS" w:hAnsi="Trebuchet MS" w:cs="Trebuchet MS"/>
          <w:bCs/>
          <w:sz w:val="16"/>
          <w:szCs w:val="18"/>
          <w:lang w:val="es-PE"/>
        </w:rPr>
        <w:t xml:space="preserve">Las características de la licencia y propuesta económica </w:t>
      </w:r>
      <w:r>
        <w:rPr>
          <w:rFonts w:ascii="Trebuchet MS" w:hAnsi="Trebuchet MS" w:cs="Trebuchet MS"/>
          <w:bCs/>
          <w:sz w:val="16"/>
          <w:szCs w:val="18"/>
          <w:lang w:val="es-PE"/>
        </w:rPr>
        <w:t>corresponden al</w:t>
      </w:r>
      <w:r w:rsidR="00B23A98">
        <w:rPr>
          <w:rFonts w:ascii="Trebuchet MS" w:hAnsi="Trebuchet MS" w:cs="Trebuchet MS"/>
          <w:bCs/>
          <w:sz w:val="16"/>
          <w:szCs w:val="18"/>
          <w:lang w:val="es-PE"/>
        </w:rPr>
        <w:t xml:space="preserve"> 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</w:t>
      </w:r>
      <w:r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MINING – Pichis </w:t>
      </w:r>
      <w:proofErr w:type="spellStart"/>
      <w:r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Palcazú</w:t>
      </w:r>
      <w:proofErr w:type="spellEnd"/>
      <w:r w:rsidRPr="003E5EA6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, </w:t>
      </w:r>
      <w:r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Cód. SIAF 001334</w:t>
      </w:r>
      <w:r w:rsidR="005250A5" w:rsidRPr="00CC590D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.</w:t>
      </w:r>
    </w:p>
    <w:p w:rsidR="006958B3" w:rsidRPr="00F03EF9" w:rsidRDefault="006958B3" w:rsidP="0062180D">
      <w:pPr>
        <w:rPr>
          <w:rFonts w:ascii="Trebuchet MS" w:hAnsi="Trebuchet MS" w:cs="Trebuchet MS"/>
          <w:color w:val="FF0000"/>
          <w:sz w:val="16"/>
          <w:szCs w:val="18"/>
          <w:u w:val="single"/>
          <w:lang w:val="es-PE"/>
        </w:rPr>
      </w:pPr>
    </w:p>
    <w:p w:rsidR="00ED2F29" w:rsidRPr="00CC5D2D" w:rsidRDefault="00ED2F29" w:rsidP="00A862A9">
      <w:pPr>
        <w:pStyle w:val="Textoindependiente"/>
        <w:tabs>
          <w:tab w:val="left" w:pos="360"/>
        </w:tabs>
        <w:spacing w:line="276" w:lineRule="auto"/>
        <w:rPr>
          <w:rFonts w:ascii="Trebuchet MS" w:hAnsi="Trebuchet MS" w:cs="Trebuchet MS"/>
          <w:bCs/>
          <w:szCs w:val="20"/>
          <w:lang w:val="es-PE"/>
        </w:rPr>
      </w:pPr>
      <w:r w:rsidRPr="00CC5D2D">
        <w:rPr>
          <w:rFonts w:ascii="Trebuchet MS" w:hAnsi="Trebuchet MS" w:cs="Trebuchet MS"/>
          <w:bCs/>
          <w:szCs w:val="20"/>
          <w:lang w:val="es-PE"/>
        </w:rPr>
        <w:t xml:space="preserve">Deje atrás los métodos tradicionales de reportes, obtenga todas las ventajas y rendimiento del </w:t>
      </w:r>
      <w:r w:rsidRPr="00CC5D2D">
        <w:rPr>
          <w:rFonts w:ascii="Trebuchet MS" w:hAnsi="Trebuchet MS" w:cs="Trebuchet MS"/>
          <w:bCs/>
          <w:szCs w:val="20"/>
          <w:u w:val="single"/>
          <w:lang w:val="es-PE"/>
        </w:rPr>
        <w:t>único</w:t>
      </w:r>
      <w:r w:rsidRPr="00CC5D2D">
        <w:rPr>
          <w:rFonts w:ascii="Trebuchet MS" w:hAnsi="Trebuchet MS" w:cs="Trebuchet MS"/>
          <w:bCs/>
          <w:szCs w:val="20"/>
          <w:lang w:val="es-PE"/>
        </w:rPr>
        <w:t xml:space="preserve"> producto generador de reportes para el SIAF </w:t>
      </w:r>
      <w:r w:rsidR="00F359A3">
        <w:rPr>
          <w:rFonts w:ascii="Trebuchet MS" w:hAnsi="Trebuchet MS" w:cs="Trebuchet MS"/>
          <w:bCs/>
          <w:szCs w:val="20"/>
          <w:lang w:val="es-PE"/>
        </w:rPr>
        <w:t>disponibl</w:t>
      </w:r>
      <w:r w:rsidR="00452C99">
        <w:rPr>
          <w:rFonts w:ascii="Trebuchet MS" w:hAnsi="Trebuchet MS" w:cs="Trebuchet MS"/>
          <w:bCs/>
          <w:szCs w:val="20"/>
          <w:lang w:val="es-PE"/>
        </w:rPr>
        <w:t>e en el mercado;</w:t>
      </w:r>
      <w:r w:rsidR="00B630E3" w:rsidRPr="00CC5D2D">
        <w:rPr>
          <w:rFonts w:ascii="Trebuchet MS" w:hAnsi="Trebuchet MS" w:cs="Trebuchet MS"/>
          <w:bCs/>
          <w:szCs w:val="20"/>
          <w:lang w:val="es-PE"/>
        </w:rPr>
        <w:t xml:space="preserve"> hay </w:t>
      </w:r>
      <w:r w:rsidR="00AC3E99" w:rsidRPr="00CC5D2D">
        <w:rPr>
          <w:rFonts w:ascii="Trebuchet MS" w:hAnsi="Trebuchet MS" w:cs="Trebuchet MS"/>
          <w:bCs/>
          <w:szCs w:val="20"/>
          <w:lang w:val="es-PE"/>
        </w:rPr>
        <w:t>decenas de</w:t>
      </w:r>
      <w:r w:rsidR="008E23DF">
        <w:rPr>
          <w:rFonts w:ascii="Trebuchet MS" w:hAnsi="Trebuchet MS" w:cs="Trebuchet MS"/>
          <w:bCs/>
          <w:szCs w:val="20"/>
          <w:lang w:val="es-PE"/>
        </w:rPr>
        <w:t xml:space="preserve"> </w:t>
      </w:r>
      <w:r w:rsidRPr="00CC5D2D">
        <w:rPr>
          <w:rFonts w:ascii="Trebuchet MS" w:hAnsi="Trebuchet MS" w:cs="Trebuchet MS"/>
          <w:bCs/>
          <w:szCs w:val="20"/>
          <w:lang w:val="es-PE"/>
        </w:rPr>
        <w:t xml:space="preserve">Entidades que ya disfrutan de los nuevos métodos de generación de cuadros y gráficos; incremente la productividad minimizando el esfuerzo, </w:t>
      </w:r>
      <w:r w:rsidRPr="00CC5D2D">
        <w:rPr>
          <w:rFonts w:ascii="Trebuchet MS" w:hAnsi="Trebuchet MS" w:cs="Trebuchet MS"/>
          <w:bCs/>
          <w:szCs w:val="20"/>
          <w:u w:val="single"/>
          <w:lang w:val="es-PE"/>
        </w:rPr>
        <w:t>no malgaste su valioso tiempo exportando, digitando, filtrando y acomodando datos en Excel</w:t>
      </w:r>
      <w:r w:rsidRPr="00CC5D2D">
        <w:rPr>
          <w:rFonts w:ascii="Trebuchet MS" w:hAnsi="Trebuchet MS" w:cs="Trebuchet MS"/>
          <w:bCs/>
          <w:szCs w:val="20"/>
          <w:u w:val="single"/>
          <w:vertAlign w:val="superscript"/>
          <w:lang w:val="es-PE"/>
        </w:rPr>
        <w:t>®</w:t>
      </w:r>
      <w:r w:rsidRPr="00CC5D2D">
        <w:rPr>
          <w:rFonts w:ascii="Trebuchet MS" w:hAnsi="Trebuchet MS" w:cs="Trebuchet MS"/>
          <w:bCs/>
          <w:szCs w:val="20"/>
          <w:lang w:val="es-PE"/>
        </w:rPr>
        <w:t>; nuestros productos lo harán por Ud. en forma sencilla y libre de errores, presentando un acabado profesional.</w:t>
      </w:r>
    </w:p>
    <w:p w:rsidR="00CC5D2D" w:rsidRPr="00E22F0E" w:rsidRDefault="00CC5D2D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726A36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CC5D2D" w:rsidRDefault="00CC5D2D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Default="00726A36" w:rsidP="00274338">
      <w:pPr>
        <w:tabs>
          <w:tab w:val="left" w:pos="360"/>
          <w:tab w:val="left" w:pos="138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Atentamente,</w:t>
      </w:r>
      <w:r w:rsidR="00274338">
        <w:rPr>
          <w:rFonts w:ascii="Trebuchet MS" w:hAnsi="Trebuchet MS" w:cs="Trebuchet MS"/>
          <w:sz w:val="16"/>
          <w:szCs w:val="18"/>
          <w:lang w:val="es-PE"/>
        </w:rPr>
        <w:tab/>
      </w:r>
    </w:p>
    <w:p w:rsidR="00274338" w:rsidRDefault="00274338" w:rsidP="00274338">
      <w:pPr>
        <w:tabs>
          <w:tab w:val="left" w:pos="360"/>
          <w:tab w:val="left" w:pos="138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274338" w:rsidRDefault="00274338" w:rsidP="00274338">
      <w:pPr>
        <w:tabs>
          <w:tab w:val="left" w:pos="360"/>
          <w:tab w:val="left" w:pos="138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501015</wp:posOffset>
            </wp:positionH>
            <wp:positionV relativeFrom="paragraph">
              <wp:posOffset>127000</wp:posOffset>
            </wp:positionV>
            <wp:extent cx="914400" cy="781050"/>
            <wp:effectExtent l="19050" t="0" r="0" b="0"/>
            <wp:wrapNone/>
            <wp:docPr id="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2216" w:rsidRPr="00E22F0E" w:rsidRDefault="0055221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Default="00726A36" w:rsidP="00A66D7C">
      <w:pPr>
        <w:tabs>
          <w:tab w:val="left" w:pos="360"/>
        </w:tabs>
        <w:spacing w:line="360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C95743" w:rsidRDefault="00C95743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E21BEA" w:rsidRDefault="00E21BEA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142E75" w:rsidRPr="00440071" w:rsidRDefault="00142E75" w:rsidP="00142E75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552216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4D16E2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142E75" w:rsidRPr="00440071" w:rsidRDefault="00142E75" w:rsidP="00142E75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="004D16E2">
        <w:rPr>
          <w:rFonts w:ascii="Trebuchet MS" w:hAnsi="Trebuchet MS" w:cs="Trebuchet MS"/>
          <w:b/>
          <w:sz w:val="14"/>
          <w:szCs w:val="16"/>
          <w:lang w:val="es-PE"/>
        </w:rPr>
        <w:t>Nro.</w:t>
      </w:r>
      <w:r>
        <w:rPr>
          <w:rFonts w:ascii="Trebuchet MS" w:hAnsi="Trebuchet MS" w:cs="Trebuchet MS"/>
          <w:b/>
          <w:sz w:val="14"/>
          <w:szCs w:val="16"/>
          <w:lang w:val="es-PE"/>
        </w:rPr>
        <w:t xml:space="preserve"> Matrícula 10-0543</w:t>
      </w:r>
    </w:p>
    <w:p w:rsidR="00142E75" w:rsidRPr="00440071" w:rsidRDefault="00142E75" w:rsidP="00142E75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</w:p>
    <w:p w:rsidR="00142E75" w:rsidRPr="00440071" w:rsidRDefault="00142E75" w:rsidP="00142E7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142E75" w:rsidRPr="00440071" w:rsidRDefault="00142E75" w:rsidP="00142E7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142E75" w:rsidRPr="00440071" w:rsidRDefault="00142E75" w:rsidP="00142E7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142E75" w:rsidRPr="00440071" w:rsidRDefault="00142E75" w:rsidP="00142E7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142E75" w:rsidRPr="00440071" w:rsidRDefault="00142E75" w:rsidP="00142E7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Urb. Rio Mar Mz “G” Lt 5 ― Iquitos</w:t>
      </w:r>
    </w:p>
    <w:p w:rsidR="00827CFA" w:rsidRPr="002B5BD4" w:rsidRDefault="00142E75" w:rsidP="00142E7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RUC</w:t>
      </w:r>
      <w:r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pt-BR"/>
        </w:rPr>
        <w:tab/>
      </w:r>
      <w:r>
        <w:rPr>
          <w:rFonts w:ascii="Trebuchet MS" w:hAnsi="Trebuchet MS" w:cs="Trebuchet MS"/>
          <w:sz w:val="14"/>
          <w:szCs w:val="16"/>
          <w:lang w:val="pt-BR"/>
        </w:rPr>
        <w:t>10053800942</w:t>
      </w:r>
    </w:p>
    <w:sectPr w:rsidR="00827CFA" w:rsidRPr="002B5BD4" w:rsidSect="004F340B">
      <w:headerReference w:type="default" r:id="rId9"/>
      <w:pgSz w:w="11906" w:h="16838"/>
      <w:pgMar w:top="1361" w:right="1361" w:bottom="993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3AA" w:rsidRDefault="000173AA">
      <w:r>
        <w:separator/>
      </w:r>
    </w:p>
  </w:endnote>
  <w:endnote w:type="continuationSeparator" w:id="0">
    <w:p w:rsidR="000173AA" w:rsidRDefault="00017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3AA" w:rsidRDefault="000173AA">
      <w:r>
        <w:separator/>
      </w:r>
    </w:p>
  </w:footnote>
  <w:footnote w:type="continuationSeparator" w:id="0">
    <w:p w:rsidR="000173AA" w:rsidRDefault="000173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3AA" w:rsidRPr="003A1770" w:rsidRDefault="000173AA" w:rsidP="00E604D9">
    <w:pPr>
      <w:pStyle w:val="Encabezado"/>
      <w:pBdr>
        <w:top w:val="single" w:sz="24" w:space="1" w:color="auto"/>
      </w:pBdr>
      <w:rPr>
        <w:rFonts w:ascii="Helvetica" w:eastAsia="Batang" w:hAnsi="Helvetica"/>
        <w:b/>
        <w:bCs/>
        <w:sz w:val="28"/>
      </w:rPr>
    </w:pPr>
    <w:r w:rsidRPr="00DD04E6">
      <w:rPr>
        <w:rFonts w:ascii="Helvetica" w:eastAsia="Batang" w:hAnsi="Helvetica"/>
        <w:b/>
        <w:bCs/>
        <w:noProof/>
        <w:sz w:val="28"/>
        <w:lang w:val="es-PE" w:eastAsia="es-P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4399915</wp:posOffset>
          </wp:positionH>
          <wp:positionV relativeFrom="paragraph">
            <wp:posOffset>38734</wp:posOffset>
          </wp:positionV>
          <wp:extent cx="1441450" cy="360363"/>
          <wp:effectExtent l="19050" t="0" r="6350" b="0"/>
          <wp:wrapNone/>
          <wp:docPr id="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1450" cy="36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PE" w:eastAsia="es-P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40005</wp:posOffset>
          </wp:positionV>
          <wp:extent cx="374015" cy="374015"/>
          <wp:effectExtent l="19050" t="0" r="6985" b="0"/>
          <wp:wrapTight wrapText="bothSides">
            <wp:wrapPolygon edited="0">
              <wp:start x="-1100" y="0"/>
              <wp:lineTo x="-1100" y="20903"/>
              <wp:lineTo x="22003" y="20903"/>
              <wp:lineTo x="22003" y="0"/>
              <wp:lineTo x="-1100" y="0"/>
            </wp:wrapPolygon>
          </wp:wrapTight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015" cy="374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A1770">
      <w:rPr>
        <w:rFonts w:ascii="Helvetica" w:eastAsia="Batang" w:hAnsi="Helvetica"/>
        <w:b/>
        <w:bCs/>
        <w:sz w:val="28"/>
      </w:rPr>
      <w:t xml:space="preserve">        Ronald </w:t>
    </w:r>
    <w:proofErr w:type="spellStart"/>
    <w:r w:rsidRPr="003A1770">
      <w:rPr>
        <w:rFonts w:ascii="Helvetica" w:eastAsia="Batang" w:hAnsi="Helvetica"/>
        <w:b/>
        <w:bCs/>
        <w:sz w:val="28"/>
      </w:rPr>
      <w:t>Gr</w:t>
    </w:r>
    <w:r>
      <w:rPr>
        <w:rFonts w:ascii="Helvetica" w:eastAsia="Batang" w:hAnsi="Helvetica"/>
        <w:b/>
        <w:bCs/>
        <w:sz w:val="28"/>
      </w:rPr>
      <w:t>o</w:t>
    </w:r>
    <w:r w:rsidRPr="003A1770">
      <w:rPr>
        <w:rFonts w:ascii="Helvetica" w:eastAsia="Batang" w:hAnsi="Helvetica"/>
        <w:b/>
        <w:bCs/>
        <w:sz w:val="28"/>
      </w:rPr>
      <w:t>nerth</w:t>
    </w:r>
    <w:proofErr w:type="spellEnd"/>
  </w:p>
  <w:p w:rsidR="000173AA" w:rsidRPr="00300AB2" w:rsidRDefault="000173AA" w:rsidP="00E604D9">
    <w:pPr>
      <w:pStyle w:val="Encabezado"/>
      <w:pBdr>
        <w:bottom w:val="single" w:sz="24" w:space="1" w:color="auto"/>
      </w:pBdr>
      <w:rPr>
        <w:rFonts w:ascii="Trebuchet MS" w:eastAsia="Batang" w:hAnsi="Trebuchet MS"/>
        <w:b/>
        <w:bCs/>
        <w:sz w:val="20"/>
        <w:szCs w:val="20"/>
      </w:rPr>
    </w:pPr>
    <w:r>
      <w:rPr>
        <w:rFonts w:ascii="Trebuchet MS" w:eastAsia="Batang" w:hAnsi="Trebuchet MS"/>
        <w:b/>
        <w:bCs/>
        <w:sz w:val="20"/>
        <w:szCs w:val="20"/>
      </w:rPr>
      <w:t xml:space="preserve">          </w:t>
    </w:r>
    <w:r w:rsidRPr="00FB1CB3">
      <w:rPr>
        <w:rFonts w:ascii="Trebuchet MS" w:eastAsia="Batang" w:hAnsi="Trebuchet MS"/>
        <w:b/>
        <w:bCs/>
        <w:sz w:val="20"/>
        <w:szCs w:val="20"/>
      </w:rPr>
      <w:t>Software y Asesoría para el Sector Público</w:t>
    </w:r>
  </w:p>
  <w:p w:rsidR="000173AA" w:rsidRPr="00E604D9" w:rsidRDefault="000173AA">
    <w:pPr>
      <w:pStyle w:val="Encabezad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3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B78AD"/>
    <w:rsid w:val="00001885"/>
    <w:rsid w:val="000049B8"/>
    <w:rsid w:val="0000529E"/>
    <w:rsid w:val="000149D4"/>
    <w:rsid w:val="00016E99"/>
    <w:rsid w:val="000173AA"/>
    <w:rsid w:val="000205F6"/>
    <w:rsid w:val="0002193A"/>
    <w:rsid w:val="00022A4F"/>
    <w:rsid w:val="0003107F"/>
    <w:rsid w:val="00032371"/>
    <w:rsid w:val="0003417B"/>
    <w:rsid w:val="0003451B"/>
    <w:rsid w:val="00035940"/>
    <w:rsid w:val="000361C9"/>
    <w:rsid w:val="000369F0"/>
    <w:rsid w:val="00042B1B"/>
    <w:rsid w:val="00053AEA"/>
    <w:rsid w:val="00057372"/>
    <w:rsid w:val="0006335A"/>
    <w:rsid w:val="0006732F"/>
    <w:rsid w:val="00067379"/>
    <w:rsid w:val="00074D0D"/>
    <w:rsid w:val="00075500"/>
    <w:rsid w:val="00076E49"/>
    <w:rsid w:val="00080775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5BFB"/>
    <w:rsid w:val="00097621"/>
    <w:rsid w:val="000A2484"/>
    <w:rsid w:val="000A2D69"/>
    <w:rsid w:val="000A3FC8"/>
    <w:rsid w:val="000A5AC5"/>
    <w:rsid w:val="000A620C"/>
    <w:rsid w:val="000A6BEE"/>
    <w:rsid w:val="000B04B7"/>
    <w:rsid w:val="000B0BDA"/>
    <w:rsid w:val="000B260F"/>
    <w:rsid w:val="000B4514"/>
    <w:rsid w:val="000B5C4A"/>
    <w:rsid w:val="000C2582"/>
    <w:rsid w:val="000C3B3E"/>
    <w:rsid w:val="000D579A"/>
    <w:rsid w:val="000D5B7A"/>
    <w:rsid w:val="000E0822"/>
    <w:rsid w:val="000E1057"/>
    <w:rsid w:val="000E3F0F"/>
    <w:rsid w:val="000E4A3E"/>
    <w:rsid w:val="000E4D07"/>
    <w:rsid w:val="000E5BFC"/>
    <w:rsid w:val="000E684C"/>
    <w:rsid w:val="00110D08"/>
    <w:rsid w:val="00112846"/>
    <w:rsid w:val="00114007"/>
    <w:rsid w:val="0011503E"/>
    <w:rsid w:val="00117A8D"/>
    <w:rsid w:val="00121721"/>
    <w:rsid w:val="0012286E"/>
    <w:rsid w:val="00123D02"/>
    <w:rsid w:val="00135353"/>
    <w:rsid w:val="00137B86"/>
    <w:rsid w:val="00142E75"/>
    <w:rsid w:val="00143689"/>
    <w:rsid w:val="00146B4C"/>
    <w:rsid w:val="001473CF"/>
    <w:rsid w:val="00150DCF"/>
    <w:rsid w:val="0015733C"/>
    <w:rsid w:val="0016127D"/>
    <w:rsid w:val="00162214"/>
    <w:rsid w:val="00162355"/>
    <w:rsid w:val="001640BC"/>
    <w:rsid w:val="0016538E"/>
    <w:rsid w:val="00167A4E"/>
    <w:rsid w:val="0017165B"/>
    <w:rsid w:val="00173439"/>
    <w:rsid w:val="001736D6"/>
    <w:rsid w:val="00173D7A"/>
    <w:rsid w:val="00173D8D"/>
    <w:rsid w:val="00174A1A"/>
    <w:rsid w:val="00175BA2"/>
    <w:rsid w:val="00186269"/>
    <w:rsid w:val="001900E7"/>
    <w:rsid w:val="00191EE7"/>
    <w:rsid w:val="00192E55"/>
    <w:rsid w:val="00193CCE"/>
    <w:rsid w:val="00197640"/>
    <w:rsid w:val="001A3047"/>
    <w:rsid w:val="001A68A7"/>
    <w:rsid w:val="001B1095"/>
    <w:rsid w:val="001B2C50"/>
    <w:rsid w:val="001B54D6"/>
    <w:rsid w:val="001B6D52"/>
    <w:rsid w:val="001B720D"/>
    <w:rsid w:val="001C1D9E"/>
    <w:rsid w:val="001C43BE"/>
    <w:rsid w:val="001C6B29"/>
    <w:rsid w:val="001D1E02"/>
    <w:rsid w:val="001D4F4E"/>
    <w:rsid w:val="001E4128"/>
    <w:rsid w:val="001E437F"/>
    <w:rsid w:val="001E5FB9"/>
    <w:rsid w:val="001E777A"/>
    <w:rsid w:val="001F0466"/>
    <w:rsid w:val="001F188F"/>
    <w:rsid w:val="001F242E"/>
    <w:rsid w:val="001F4684"/>
    <w:rsid w:val="001F6389"/>
    <w:rsid w:val="001F6DA0"/>
    <w:rsid w:val="0020079F"/>
    <w:rsid w:val="0020127E"/>
    <w:rsid w:val="00201D04"/>
    <w:rsid w:val="00204A9A"/>
    <w:rsid w:val="00204D0A"/>
    <w:rsid w:val="002074A5"/>
    <w:rsid w:val="00207DB0"/>
    <w:rsid w:val="00213343"/>
    <w:rsid w:val="002153DA"/>
    <w:rsid w:val="00222E84"/>
    <w:rsid w:val="00227EB3"/>
    <w:rsid w:val="00232148"/>
    <w:rsid w:val="002328D0"/>
    <w:rsid w:val="002330F6"/>
    <w:rsid w:val="00237AB8"/>
    <w:rsid w:val="00240F96"/>
    <w:rsid w:val="00241136"/>
    <w:rsid w:val="002413B3"/>
    <w:rsid w:val="002443C7"/>
    <w:rsid w:val="002446C2"/>
    <w:rsid w:val="00246966"/>
    <w:rsid w:val="002548EF"/>
    <w:rsid w:val="00255928"/>
    <w:rsid w:val="00264F50"/>
    <w:rsid w:val="002667F0"/>
    <w:rsid w:val="00270774"/>
    <w:rsid w:val="00274338"/>
    <w:rsid w:val="00281E0D"/>
    <w:rsid w:val="0028278B"/>
    <w:rsid w:val="00283F06"/>
    <w:rsid w:val="00290545"/>
    <w:rsid w:val="00290672"/>
    <w:rsid w:val="0029070E"/>
    <w:rsid w:val="00291400"/>
    <w:rsid w:val="00291775"/>
    <w:rsid w:val="00293D73"/>
    <w:rsid w:val="00294C11"/>
    <w:rsid w:val="00295351"/>
    <w:rsid w:val="002953BA"/>
    <w:rsid w:val="00295496"/>
    <w:rsid w:val="00295C00"/>
    <w:rsid w:val="00296ED8"/>
    <w:rsid w:val="0029708C"/>
    <w:rsid w:val="002A03DD"/>
    <w:rsid w:val="002A2299"/>
    <w:rsid w:val="002A67A6"/>
    <w:rsid w:val="002B15E8"/>
    <w:rsid w:val="002B163F"/>
    <w:rsid w:val="002B23C3"/>
    <w:rsid w:val="002B5BD4"/>
    <w:rsid w:val="002B70F9"/>
    <w:rsid w:val="002C1677"/>
    <w:rsid w:val="002C78D4"/>
    <w:rsid w:val="002D267C"/>
    <w:rsid w:val="002D2F64"/>
    <w:rsid w:val="002D3ADF"/>
    <w:rsid w:val="002D64D6"/>
    <w:rsid w:val="002F1FB1"/>
    <w:rsid w:val="002F63C8"/>
    <w:rsid w:val="00303B73"/>
    <w:rsid w:val="00303DE1"/>
    <w:rsid w:val="00306AEF"/>
    <w:rsid w:val="003073C9"/>
    <w:rsid w:val="003107E4"/>
    <w:rsid w:val="0031178D"/>
    <w:rsid w:val="0031455C"/>
    <w:rsid w:val="00315563"/>
    <w:rsid w:val="003172D8"/>
    <w:rsid w:val="00324EE7"/>
    <w:rsid w:val="003256D2"/>
    <w:rsid w:val="00325998"/>
    <w:rsid w:val="003267C0"/>
    <w:rsid w:val="00327A13"/>
    <w:rsid w:val="0033094D"/>
    <w:rsid w:val="0033213F"/>
    <w:rsid w:val="003333EA"/>
    <w:rsid w:val="00334CF3"/>
    <w:rsid w:val="00334E5A"/>
    <w:rsid w:val="00340F22"/>
    <w:rsid w:val="003529F7"/>
    <w:rsid w:val="00355B4B"/>
    <w:rsid w:val="003577B8"/>
    <w:rsid w:val="00360E56"/>
    <w:rsid w:val="00362622"/>
    <w:rsid w:val="00363080"/>
    <w:rsid w:val="0036553C"/>
    <w:rsid w:val="003666EB"/>
    <w:rsid w:val="003679F0"/>
    <w:rsid w:val="0037083B"/>
    <w:rsid w:val="00374A38"/>
    <w:rsid w:val="00374C7D"/>
    <w:rsid w:val="00377CE0"/>
    <w:rsid w:val="003911A3"/>
    <w:rsid w:val="003917B8"/>
    <w:rsid w:val="00391D60"/>
    <w:rsid w:val="003922C6"/>
    <w:rsid w:val="003936E5"/>
    <w:rsid w:val="00396F13"/>
    <w:rsid w:val="003A2A34"/>
    <w:rsid w:val="003A44A0"/>
    <w:rsid w:val="003B01E0"/>
    <w:rsid w:val="003B4088"/>
    <w:rsid w:val="003B5E77"/>
    <w:rsid w:val="003B6170"/>
    <w:rsid w:val="003C1B64"/>
    <w:rsid w:val="003C7046"/>
    <w:rsid w:val="003D1C05"/>
    <w:rsid w:val="003D1E1E"/>
    <w:rsid w:val="003D29CA"/>
    <w:rsid w:val="003D4860"/>
    <w:rsid w:val="003D6C24"/>
    <w:rsid w:val="003D6F1F"/>
    <w:rsid w:val="003D7617"/>
    <w:rsid w:val="003E5EA6"/>
    <w:rsid w:val="003E6177"/>
    <w:rsid w:val="003F6CE7"/>
    <w:rsid w:val="00411074"/>
    <w:rsid w:val="00411CFF"/>
    <w:rsid w:val="00413413"/>
    <w:rsid w:val="004136BA"/>
    <w:rsid w:val="00414426"/>
    <w:rsid w:val="00414E9A"/>
    <w:rsid w:val="00414F32"/>
    <w:rsid w:val="00416F56"/>
    <w:rsid w:val="00421C4B"/>
    <w:rsid w:val="004251F3"/>
    <w:rsid w:val="00425395"/>
    <w:rsid w:val="00431DB2"/>
    <w:rsid w:val="00435999"/>
    <w:rsid w:val="00436C7C"/>
    <w:rsid w:val="00436D96"/>
    <w:rsid w:val="00440071"/>
    <w:rsid w:val="00442D10"/>
    <w:rsid w:val="00446562"/>
    <w:rsid w:val="004501EA"/>
    <w:rsid w:val="00452C99"/>
    <w:rsid w:val="00457D1C"/>
    <w:rsid w:val="004648DD"/>
    <w:rsid w:val="004659E6"/>
    <w:rsid w:val="00466B94"/>
    <w:rsid w:val="004675BA"/>
    <w:rsid w:val="00471478"/>
    <w:rsid w:val="00473863"/>
    <w:rsid w:val="004739E9"/>
    <w:rsid w:val="00475A4A"/>
    <w:rsid w:val="00475CBE"/>
    <w:rsid w:val="004763AA"/>
    <w:rsid w:val="0047696D"/>
    <w:rsid w:val="0048137C"/>
    <w:rsid w:val="00484BC3"/>
    <w:rsid w:val="00485480"/>
    <w:rsid w:val="0048666C"/>
    <w:rsid w:val="00486777"/>
    <w:rsid w:val="0048684D"/>
    <w:rsid w:val="00487AAB"/>
    <w:rsid w:val="0049123F"/>
    <w:rsid w:val="004912CB"/>
    <w:rsid w:val="00491BFB"/>
    <w:rsid w:val="00491E4C"/>
    <w:rsid w:val="00495349"/>
    <w:rsid w:val="004959F9"/>
    <w:rsid w:val="00497F34"/>
    <w:rsid w:val="004A1D54"/>
    <w:rsid w:val="004A2F38"/>
    <w:rsid w:val="004A5049"/>
    <w:rsid w:val="004A56F8"/>
    <w:rsid w:val="004B006D"/>
    <w:rsid w:val="004B0341"/>
    <w:rsid w:val="004B1D7E"/>
    <w:rsid w:val="004B291A"/>
    <w:rsid w:val="004B6A5D"/>
    <w:rsid w:val="004B73DE"/>
    <w:rsid w:val="004B75A6"/>
    <w:rsid w:val="004C032A"/>
    <w:rsid w:val="004C1BBB"/>
    <w:rsid w:val="004C5D21"/>
    <w:rsid w:val="004C6F76"/>
    <w:rsid w:val="004C746E"/>
    <w:rsid w:val="004D16E2"/>
    <w:rsid w:val="004D257F"/>
    <w:rsid w:val="004D436A"/>
    <w:rsid w:val="004D521B"/>
    <w:rsid w:val="004D52FF"/>
    <w:rsid w:val="004D5BB2"/>
    <w:rsid w:val="004D72F3"/>
    <w:rsid w:val="004D7D80"/>
    <w:rsid w:val="004E1049"/>
    <w:rsid w:val="004E51E6"/>
    <w:rsid w:val="004F2EB6"/>
    <w:rsid w:val="004F340B"/>
    <w:rsid w:val="00503A82"/>
    <w:rsid w:val="0050536C"/>
    <w:rsid w:val="00505A94"/>
    <w:rsid w:val="00510B1C"/>
    <w:rsid w:val="00514D6A"/>
    <w:rsid w:val="005250A5"/>
    <w:rsid w:val="0052772C"/>
    <w:rsid w:val="00527DEB"/>
    <w:rsid w:val="00533234"/>
    <w:rsid w:val="00534137"/>
    <w:rsid w:val="005362DB"/>
    <w:rsid w:val="00541750"/>
    <w:rsid w:val="0054216B"/>
    <w:rsid w:val="00550016"/>
    <w:rsid w:val="00552216"/>
    <w:rsid w:val="005539E5"/>
    <w:rsid w:val="005540BA"/>
    <w:rsid w:val="00560208"/>
    <w:rsid w:val="0056392C"/>
    <w:rsid w:val="005647B8"/>
    <w:rsid w:val="00565491"/>
    <w:rsid w:val="00566A9E"/>
    <w:rsid w:val="00566B97"/>
    <w:rsid w:val="00566E17"/>
    <w:rsid w:val="00573AF6"/>
    <w:rsid w:val="00575EBD"/>
    <w:rsid w:val="0057707E"/>
    <w:rsid w:val="00580015"/>
    <w:rsid w:val="005850E4"/>
    <w:rsid w:val="00591CAA"/>
    <w:rsid w:val="00593BAE"/>
    <w:rsid w:val="005959B8"/>
    <w:rsid w:val="00596522"/>
    <w:rsid w:val="00596D3C"/>
    <w:rsid w:val="005A3C4E"/>
    <w:rsid w:val="005A4491"/>
    <w:rsid w:val="005A5D71"/>
    <w:rsid w:val="005A6E84"/>
    <w:rsid w:val="005C27B0"/>
    <w:rsid w:val="005C3A6B"/>
    <w:rsid w:val="005D296C"/>
    <w:rsid w:val="005D39CD"/>
    <w:rsid w:val="005D6371"/>
    <w:rsid w:val="005D6EE5"/>
    <w:rsid w:val="005E1C1E"/>
    <w:rsid w:val="005E4FEA"/>
    <w:rsid w:val="005E6F56"/>
    <w:rsid w:val="005F187D"/>
    <w:rsid w:val="005F2D55"/>
    <w:rsid w:val="005F6A7E"/>
    <w:rsid w:val="005F6D81"/>
    <w:rsid w:val="005F79D6"/>
    <w:rsid w:val="00601094"/>
    <w:rsid w:val="00605E68"/>
    <w:rsid w:val="00610E3F"/>
    <w:rsid w:val="00611B62"/>
    <w:rsid w:val="006162D8"/>
    <w:rsid w:val="00620AF0"/>
    <w:rsid w:val="0062180D"/>
    <w:rsid w:val="006231D0"/>
    <w:rsid w:val="00624810"/>
    <w:rsid w:val="00625E27"/>
    <w:rsid w:val="00626808"/>
    <w:rsid w:val="00633454"/>
    <w:rsid w:val="0063560C"/>
    <w:rsid w:val="006365E5"/>
    <w:rsid w:val="0064034B"/>
    <w:rsid w:val="00640BB0"/>
    <w:rsid w:val="00642714"/>
    <w:rsid w:val="006461CA"/>
    <w:rsid w:val="00650551"/>
    <w:rsid w:val="0065515F"/>
    <w:rsid w:val="00660A26"/>
    <w:rsid w:val="00663639"/>
    <w:rsid w:val="006650C6"/>
    <w:rsid w:val="00666CF4"/>
    <w:rsid w:val="00667393"/>
    <w:rsid w:val="00670FC7"/>
    <w:rsid w:val="006721D4"/>
    <w:rsid w:val="006730D5"/>
    <w:rsid w:val="00674FB6"/>
    <w:rsid w:val="00676EC4"/>
    <w:rsid w:val="00676F01"/>
    <w:rsid w:val="00683942"/>
    <w:rsid w:val="00684D21"/>
    <w:rsid w:val="00685E90"/>
    <w:rsid w:val="0068792A"/>
    <w:rsid w:val="00687A22"/>
    <w:rsid w:val="0069456C"/>
    <w:rsid w:val="006958B3"/>
    <w:rsid w:val="00695CCA"/>
    <w:rsid w:val="00697550"/>
    <w:rsid w:val="00697C23"/>
    <w:rsid w:val="006A001E"/>
    <w:rsid w:val="006A0C96"/>
    <w:rsid w:val="006A58F0"/>
    <w:rsid w:val="006B03C2"/>
    <w:rsid w:val="006B0CFC"/>
    <w:rsid w:val="006B2111"/>
    <w:rsid w:val="006B4AAF"/>
    <w:rsid w:val="006B6D5F"/>
    <w:rsid w:val="006B7E07"/>
    <w:rsid w:val="006C1387"/>
    <w:rsid w:val="006C4177"/>
    <w:rsid w:val="006C57C0"/>
    <w:rsid w:val="006C68E8"/>
    <w:rsid w:val="006C6F60"/>
    <w:rsid w:val="006D05EF"/>
    <w:rsid w:val="006D1183"/>
    <w:rsid w:val="006D2017"/>
    <w:rsid w:val="006D3B59"/>
    <w:rsid w:val="006D4C09"/>
    <w:rsid w:val="006D689E"/>
    <w:rsid w:val="006E175B"/>
    <w:rsid w:val="006E2456"/>
    <w:rsid w:val="006E4213"/>
    <w:rsid w:val="006E6E6A"/>
    <w:rsid w:val="006E72B8"/>
    <w:rsid w:val="006E7E48"/>
    <w:rsid w:val="006F4CFA"/>
    <w:rsid w:val="007022DC"/>
    <w:rsid w:val="007032D3"/>
    <w:rsid w:val="0070758F"/>
    <w:rsid w:val="00710738"/>
    <w:rsid w:val="00710B1D"/>
    <w:rsid w:val="00711E11"/>
    <w:rsid w:val="00713035"/>
    <w:rsid w:val="00720A0F"/>
    <w:rsid w:val="00720D75"/>
    <w:rsid w:val="007258A2"/>
    <w:rsid w:val="00726A36"/>
    <w:rsid w:val="007277DB"/>
    <w:rsid w:val="00727AE9"/>
    <w:rsid w:val="00730B8B"/>
    <w:rsid w:val="00730FD5"/>
    <w:rsid w:val="00731EC1"/>
    <w:rsid w:val="0074164E"/>
    <w:rsid w:val="00746B0B"/>
    <w:rsid w:val="00750442"/>
    <w:rsid w:val="007505A5"/>
    <w:rsid w:val="00751E14"/>
    <w:rsid w:val="00752433"/>
    <w:rsid w:val="007528B9"/>
    <w:rsid w:val="00752AF9"/>
    <w:rsid w:val="00753369"/>
    <w:rsid w:val="00763A13"/>
    <w:rsid w:val="007641A2"/>
    <w:rsid w:val="007676EE"/>
    <w:rsid w:val="00770769"/>
    <w:rsid w:val="00771243"/>
    <w:rsid w:val="007752A8"/>
    <w:rsid w:val="00777093"/>
    <w:rsid w:val="0078199F"/>
    <w:rsid w:val="007879C3"/>
    <w:rsid w:val="00791FEA"/>
    <w:rsid w:val="0079446D"/>
    <w:rsid w:val="00795269"/>
    <w:rsid w:val="0079693D"/>
    <w:rsid w:val="00796ADE"/>
    <w:rsid w:val="00797650"/>
    <w:rsid w:val="007A2857"/>
    <w:rsid w:val="007A361A"/>
    <w:rsid w:val="007A6F29"/>
    <w:rsid w:val="007B25A2"/>
    <w:rsid w:val="007B4A43"/>
    <w:rsid w:val="007B5277"/>
    <w:rsid w:val="007B6B21"/>
    <w:rsid w:val="007C08BF"/>
    <w:rsid w:val="007C1B8B"/>
    <w:rsid w:val="007C1CEB"/>
    <w:rsid w:val="007C2570"/>
    <w:rsid w:val="007C2731"/>
    <w:rsid w:val="007C3206"/>
    <w:rsid w:val="007C4230"/>
    <w:rsid w:val="007C71D1"/>
    <w:rsid w:val="007D3C6D"/>
    <w:rsid w:val="007D6827"/>
    <w:rsid w:val="007D6B4A"/>
    <w:rsid w:val="007E0652"/>
    <w:rsid w:val="007E15AC"/>
    <w:rsid w:val="007E348D"/>
    <w:rsid w:val="007F0307"/>
    <w:rsid w:val="007F381F"/>
    <w:rsid w:val="007F42FA"/>
    <w:rsid w:val="007F4B51"/>
    <w:rsid w:val="007F6318"/>
    <w:rsid w:val="00800E26"/>
    <w:rsid w:val="008018DD"/>
    <w:rsid w:val="008058CD"/>
    <w:rsid w:val="00806627"/>
    <w:rsid w:val="0081491F"/>
    <w:rsid w:val="0081675C"/>
    <w:rsid w:val="00816949"/>
    <w:rsid w:val="00821372"/>
    <w:rsid w:val="00825303"/>
    <w:rsid w:val="00825B13"/>
    <w:rsid w:val="00826DC6"/>
    <w:rsid w:val="00827AEE"/>
    <w:rsid w:val="00827CFA"/>
    <w:rsid w:val="00832493"/>
    <w:rsid w:val="00834915"/>
    <w:rsid w:val="0083621C"/>
    <w:rsid w:val="0084288A"/>
    <w:rsid w:val="00843FA0"/>
    <w:rsid w:val="008451F9"/>
    <w:rsid w:val="008524A2"/>
    <w:rsid w:val="0085356C"/>
    <w:rsid w:val="00855110"/>
    <w:rsid w:val="00855C46"/>
    <w:rsid w:val="008603D1"/>
    <w:rsid w:val="0086375C"/>
    <w:rsid w:val="008717A7"/>
    <w:rsid w:val="008740AC"/>
    <w:rsid w:val="008752A5"/>
    <w:rsid w:val="00876B39"/>
    <w:rsid w:val="00880CBB"/>
    <w:rsid w:val="00881C13"/>
    <w:rsid w:val="0089046B"/>
    <w:rsid w:val="0089124A"/>
    <w:rsid w:val="00893300"/>
    <w:rsid w:val="008A172E"/>
    <w:rsid w:val="008A183E"/>
    <w:rsid w:val="008A37B7"/>
    <w:rsid w:val="008A3D5B"/>
    <w:rsid w:val="008A4D31"/>
    <w:rsid w:val="008A67ED"/>
    <w:rsid w:val="008A7088"/>
    <w:rsid w:val="008B07BA"/>
    <w:rsid w:val="008B1A48"/>
    <w:rsid w:val="008B7DBF"/>
    <w:rsid w:val="008C3041"/>
    <w:rsid w:val="008C3046"/>
    <w:rsid w:val="008C4C3D"/>
    <w:rsid w:val="008C5D06"/>
    <w:rsid w:val="008D3F2E"/>
    <w:rsid w:val="008D4A74"/>
    <w:rsid w:val="008D5D6A"/>
    <w:rsid w:val="008D6E0C"/>
    <w:rsid w:val="008E1FE0"/>
    <w:rsid w:val="008E23DF"/>
    <w:rsid w:val="008E2DAA"/>
    <w:rsid w:val="008E431C"/>
    <w:rsid w:val="008E5DE4"/>
    <w:rsid w:val="008E5FC1"/>
    <w:rsid w:val="008E69D9"/>
    <w:rsid w:val="008E7BEC"/>
    <w:rsid w:val="008F45B4"/>
    <w:rsid w:val="008F7076"/>
    <w:rsid w:val="00912122"/>
    <w:rsid w:val="00914837"/>
    <w:rsid w:val="00920310"/>
    <w:rsid w:val="00920485"/>
    <w:rsid w:val="00925A68"/>
    <w:rsid w:val="009307B5"/>
    <w:rsid w:val="00931D40"/>
    <w:rsid w:val="0093208D"/>
    <w:rsid w:val="00933F42"/>
    <w:rsid w:val="00935154"/>
    <w:rsid w:val="00936D01"/>
    <w:rsid w:val="00936D05"/>
    <w:rsid w:val="00940204"/>
    <w:rsid w:val="00940F6B"/>
    <w:rsid w:val="00942F7E"/>
    <w:rsid w:val="00944CD0"/>
    <w:rsid w:val="00945B7F"/>
    <w:rsid w:val="009533EA"/>
    <w:rsid w:val="00955908"/>
    <w:rsid w:val="009578B5"/>
    <w:rsid w:val="009608DB"/>
    <w:rsid w:val="00960D55"/>
    <w:rsid w:val="009627E1"/>
    <w:rsid w:val="00966B2F"/>
    <w:rsid w:val="00967752"/>
    <w:rsid w:val="00977D2E"/>
    <w:rsid w:val="0098094B"/>
    <w:rsid w:val="00981D90"/>
    <w:rsid w:val="009844A4"/>
    <w:rsid w:val="00990C55"/>
    <w:rsid w:val="009912A1"/>
    <w:rsid w:val="0099374D"/>
    <w:rsid w:val="009942F3"/>
    <w:rsid w:val="00994C8F"/>
    <w:rsid w:val="009957CC"/>
    <w:rsid w:val="00995D49"/>
    <w:rsid w:val="00995DD9"/>
    <w:rsid w:val="0099688A"/>
    <w:rsid w:val="009A4FC3"/>
    <w:rsid w:val="009A5A4B"/>
    <w:rsid w:val="009A634F"/>
    <w:rsid w:val="009A7CB0"/>
    <w:rsid w:val="009B2179"/>
    <w:rsid w:val="009C0294"/>
    <w:rsid w:val="009C3426"/>
    <w:rsid w:val="009C58C7"/>
    <w:rsid w:val="009C66BB"/>
    <w:rsid w:val="009C78CC"/>
    <w:rsid w:val="009D1221"/>
    <w:rsid w:val="009D34F6"/>
    <w:rsid w:val="009D47A4"/>
    <w:rsid w:val="009D7FEB"/>
    <w:rsid w:val="009E0EE3"/>
    <w:rsid w:val="009E6423"/>
    <w:rsid w:val="009F0316"/>
    <w:rsid w:val="009F3835"/>
    <w:rsid w:val="009F3CD9"/>
    <w:rsid w:val="009F63FA"/>
    <w:rsid w:val="009F65D0"/>
    <w:rsid w:val="009F7025"/>
    <w:rsid w:val="009F790E"/>
    <w:rsid w:val="00A01D24"/>
    <w:rsid w:val="00A01D3C"/>
    <w:rsid w:val="00A03CC9"/>
    <w:rsid w:val="00A0513C"/>
    <w:rsid w:val="00A074FB"/>
    <w:rsid w:val="00A147B6"/>
    <w:rsid w:val="00A156BF"/>
    <w:rsid w:val="00A15F4E"/>
    <w:rsid w:val="00A222D3"/>
    <w:rsid w:val="00A241F6"/>
    <w:rsid w:val="00A32722"/>
    <w:rsid w:val="00A47A96"/>
    <w:rsid w:val="00A538F2"/>
    <w:rsid w:val="00A53B9E"/>
    <w:rsid w:val="00A5475D"/>
    <w:rsid w:val="00A54FD3"/>
    <w:rsid w:val="00A55A16"/>
    <w:rsid w:val="00A603F8"/>
    <w:rsid w:val="00A6297B"/>
    <w:rsid w:val="00A660F7"/>
    <w:rsid w:val="00A66D7C"/>
    <w:rsid w:val="00A73B43"/>
    <w:rsid w:val="00A76016"/>
    <w:rsid w:val="00A77A21"/>
    <w:rsid w:val="00A81377"/>
    <w:rsid w:val="00A83A62"/>
    <w:rsid w:val="00A84FE0"/>
    <w:rsid w:val="00A8510E"/>
    <w:rsid w:val="00A862A9"/>
    <w:rsid w:val="00A86C9A"/>
    <w:rsid w:val="00A86EEE"/>
    <w:rsid w:val="00A920B1"/>
    <w:rsid w:val="00A9292D"/>
    <w:rsid w:val="00A96942"/>
    <w:rsid w:val="00AA17F6"/>
    <w:rsid w:val="00AA1BD5"/>
    <w:rsid w:val="00AA4CB5"/>
    <w:rsid w:val="00AA5912"/>
    <w:rsid w:val="00AA7A9B"/>
    <w:rsid w:val="00AB355C"/>
    <w:rsid w:val="00AB580E"/>
    <w:rsid w:val="00AB78AD"/>
    <w:rsid w:val="00AC3E99"/>
    <w:rsid w:val="00AC734B"/>
    <w:rsid w:val="00AD2007"/>
    <w:rsid w:val="00AD6DE9"/>
    <w:rsid w:val="00AE003D"/>
    <w:rsid w:val="00AE1D2F"/>
    <w:rsid w:val="00AE7204"/>
    <w:rsid w:val="00AF2071"/>
    <w:rsid w:val="00AF330F"/>
    <w:rsid w:val="00AF5E56"/>
    <w:rsid w:val="00AF6C9A"/>
    <w:rsid w:val="00B01958"/>
    <w:rsid w:val="00B02A32"/>
    <w:rsid w:val="00B046FA"/>
    <w:rsid w:val="00B04F12"/>
    <w:rsid w:val="00B06CCD"/>
    <w:rsid w:val="00B0797C"/>
    <w:rsid w:val="00B07CC1"/>
    <w:rsid w:val="00B07DF5"/>
    <w:rsid w:val="00B106F0"/>
    <w:rsid w:val="00B1223F"/>
    <w:rsid w:val="00B133D7"/>
    <w:rsid w:val="00B171E9"/>
    <w:rsid w:val="00B22754"/>
    <w:rsid w:val="00B23A98"/>
    <w:rsid w:val="00B253F7"/>
    <w:rsid w:val="00B25B23"/>
    <w:rsid w:val="00B2790E"/>
    <w:rsid w:val="00B305CA"/>
    <w:rsid w:val="00B310EC"/>
    <w:rsid w:val="00B32263"/>
    <w:rsid w:val="00B3486E"/>
    <w:rsid w:val="00B45B3D"/>
    <w:rsid w:val="00B5073F"/>
    <w:rsid w:val="00B510E1"/>
    <w:rsid w:val="00B630E3"/>
    <w:rsid w:val="00B6356F"/>
    <w:rsid w:val="00B6475C"/>
    <w:rsid w:val="00B658E2"/>
    <w:rsid w:val="00B673CA"/>
    <w:rsid w:val="00B705B5"/>
    <w:rsid w:val="00B73BCF"/>
    <w:rsid w:val="00B846ED"/>
    <w:rsid w:val="00B86CCF"/>
    <w:rsid w:val="00B92071"/>
    <w:rsid w:val="00B92906"/>
    <w:rsid w:val="00B940E7"/>
    <w:rsid w:val="00B9459E"/>
    <w:rsid w:val="00B94BD1"/>
    <w:rsid w:val="00B95039"/>
    <w:rsid w:val="00B97E9F"/>
    <w:rsid w:val="00BA118A"/>
    <w:rsid w:val="00BA2E76"/>
    <w:rsid w:val="00BB0BB6"/>
    <w:rsid w:val="00BB197A"/>
    <w:rsid w:val="00BC4722"/>
    <w:rsid w:val="00BD51DD"/>
    <w:rsid w:val="00BE2C27"/>
    <w:rsid w:val="00BE41E3"/>
    <w:rsid w:val="00BE5197"/>
    <w:rsid w:val="00BE7283"/>
    <w:rsid w:val="00BF1B02"/>
    <w:rsid w:val="00BF3631"/>
    <w:rsid w:val="00BF37FA"/>
    <w:rsid w:val="00BF7A02"/>
    <w:rsid w:val="00BF7CEE"/>
    <w:rsid w:val="00BF7CFC"/>
    <w:rsid w:val="00C00125"/>
    <w:rsid w:val="00C03914"/>
    <w:rsid w:val="00C064E2"/>
    <w:rsid w:val="00C1138C"/>
    <w:rsid w:val="00C113A3"/>
    <w:rsid w:val="00C17879"/>
    <w:rsid w:val="00C17C79"/>
    <w:rsid w:val="00C17E8B"/>
    <w:rsid w:val="00C32B94"/>
    <w:rsid w:val="00C34375"/>
    <w:rsid w:val="00C349A1"/>
    <w:rsid w:val="00C412D1"/>
    <w:rsid w:val="00C42107"/>
    <w:rsid w:val="00C4332B"/>
    <w:rsid w:val="00C44161"/>
    <w:rsid w:val="00C4437D"/>
    <w:rsid w:val="00C45FA3"/>
    <w:rsid w:val="00C50B0B"/>
    <w:rsid w:val="00C53EE8"/>
    <w:rsid w:val="00C5687C"/>
    <w:rsid w:val="00C6260B"/>
    <w:rsid w:val="00C66A56"/>
    <w:rsid w:val="00C670D8"/>
    <w:rsid w:val="00C70EE3"/>
    <w:rsid w:val="00C71C59"/>
    <w:rsid w:val="00C72C2D"/>
    <w:rsid w:val="00C749C5"/>
    <w:rsid w:val="00C75465"/>
    <w:rsid w:val="00C82563"/>
    <w:rsid w:val="00C82DDC"/>
    <w:rsid w:val="00C82F2D"/>
    <w:rsid w:val="00C84D2A"/>
    <w:rsid w:val="00C8514B"/>
    <w:rsid w:val="00C8719B"/>
    <w:rsid w:val="00C874D9"/>
    <w:rsid w:val="00C87AE3"/>
    <w:rsid w:val="00C87C74"/>
    <w:rsid w:val="00C937B2"/>
    <w:rsid w:val="00C95743"/>
    <w:rsid w:val="00CA3263"/>
    <w:rsid w:val="00CA4674"/>
    <w:rsid w:val="00CA6678"/>
    <w:rsid w:val="00CA729D"/>
    <w:rsid w:val="00CB1DFF"/>
    <w:rsid w:val="00CB200B"/>
    <w:rsid w:val="00CB31FF"/>
    <w:rsid w:val="00CB3D20"/>
    <w:rsid w:val="00CB4038"/>
    <w:rsid w:val="00CB4D98"/>
    <w:rsid w:val="00CB69A5"/>
    <w:rsid w:val="00CC5D2D"/>
    <w:rsid w:val="00CC6753"/>
    <w:rsid w:val="00CD3640"/>
    <w:rsid w:val="00CD3F37"/>
    <w:rsid w:val="00CD65F4"/>
    <w:rsid w:val="00CD71F6"/>
    <w:rsid w:val="00CD74CE"/>
    <w:rsid w:val="00CD7DFE"/>
    <w:rsid w:val="00CE0BFC"/>
    <w:rsid w:val="00CE0E56"/>
    <w:rsid w:val="00CE1968"/>
    <w:rsid w:val="00CE27B5"/>
    <w:rsid w:val="00CE2812"/>
    <w:rsid w:val="00CE30EA"/>
    <w:rsid w:val="00CE43C2"/>
    <w:rsid w:val="00CF54EB"/>
    <w:rsid w:val="00D03C25"/>
    <w:rsid w:val="00D127C9"/>
    <w:rsid w:val="00D12832"/>
    <w:rsid w:val="00D23B1F"/>
    <w:rsid w:val="00D24118"/>
    <w:rsid w:val="00D305E7"/>
    <w:rsid w:val="00D35FB2"/>
    <w:rsid w:val="00D36D14"/>
    <w:rsid w:val="00D41DAE"/>
    <w:rsid w:val="00D41EC6"/>
    <w:rsid w:val="00D43D5B"/>
    <w:rsid w:val="00D43EC4"/>
    <w:rsid w:val="00D44BB8"/>
    <w:rsid w:val="00D504B9"/>
    <w:rsid w:val="00D55CF5"/>
    <w:rsid w:val="00D60EDC"/>
    <w:rsid w:val="00D6157E"/>
    <w:rsid w:val="00D64003"/>
    <w:rsid w:val="00D642F1"/>
    <w:rsid w:val="00D6436F"/>
    <w:rsid w:val="00D64925"/>
    <w:rsid w:val="00D761D9"/>
    <w:rsid w:val="00D80433"/>
    <w:rsid w:val="00D82786"/>
    <w:rsid w:val="00D82A7A"/>
    <w:rsid w:val="00D8386D"/>
    <w:rsid w:val="00D85DF0"/>
    <w:rsid w:val="00D8780F"/>
    <w:rsid w:val="00D90FE9"/>
    <w:rsid w:val="00D91C4E"/>
    <w:rsid w:val="00D92BA9"/>
    <w:rsid w:val="00D97690"/>
    <w:rsid w:val="00DA0CFA"/>
    <w:rsid w:val="00DA3BFD"/>
    <w:rsid w:val="00DA587B"/>
    <w:rsid w:val="00DA5AD8"/>
    <w:rsid w:val="00DA65E7"/>
    <w:rsid w:val="00DA7723"/>
    <w:rsid w:val="00DB3BFD"/>
    <w:rsid w:val="00DC201F"/>
    <w:rsid w:val="00DC2700"/>
    <w:rsid w:val="00DC467E"/>
    <w:rsid w:val="00DC5EBA"/>
    <w:rsid w:val="00DC6435"/>
    <w:rsid w:val="00DC6D90"/>
    <w:rsid w:val="00DD04E6"/>
    <w:rsid w:val="00DD1341"/>
    <w:rsid w:val="00DD28AF"/>
    <w:rsid w:val="00DD3BD7"/>
    <w:rsid w:val="00DD67B7"/>
    <w:rsid w:val="00DE127E"/>
    <w:rsid w:val="00DE3F30"/>
    <w:rsid w:val="00DE41DB"/>
    <w:rsid w:val="00DF299E"/>
    <w:rsid w:val="00E02992"/>
    <w:rsid w:val="00E1022B"/>
    <w:rsid w:val="00E11F49"/>
    <w:rsid w:val="00E16411"/>
    <w:rsid w:val="00E1719E"/>
    <w:rsid w:val="00E1793A"/>
    <w:rsid w:val="00E21225"/>
    <w:rsid w:val="00E21BEA"/>
    <w:rsid w:val="00E22F0E"/>
    <w:rsid w:val="00E23F43"/>
    <w:rsid w:val="00E264CF"/>
    <w:rsid w:val="00E301A3"/>
    <w:rsid w:val="00E3082F"/>
    <w:rsid w:val="00E35C48"/>
    <w:rsid w:val="00E4280E"/>
    <w:rsid w:val="00E43A5C"/>
    <w:rsid w:val="00E47595"/>
    <w:rsid w:val="00E55F88"/>
    <w:rsid w:val="00E604D9"/>
    <w:rsid w:val="00E67423"/>
    <w:rsid w:val="00E70066"/>
    <w:rsid w:val="00E703A2"/>
    <w:rsid w:val="00E74DF7"/>
    <w:rsid w:val="00E75CBB"/>
    <w:rsid w:val="00E800EF"/>
    <w:rsid w:val="00E820B9"/>
    <w:rsid w:val="00E83CB6"/>
    <w:rsid w:val="00E92B75"/>
    <w:rsid w:val="00E9543F"/>
    <w:rsid w:val="00E95C2E"/>
    <w:rsid w:val="00E95D78"/>
    <w:rsid w:val="00E97E05"/>
    <w:rsid w:val="00EA1104"/>
    <w:rsid w:val="00EA1293"/>
    <w:rsid w:val="00EA433C"/>
    <w:rsid w:val="00EA767D"/>
    <w:rsid w:val="00EB2D5D"/>
    <w:rsid w:val="00EB3AAD"/>
    <w:rsid w:val="00EB3DFA"/>
    <w:rsid w:val="00EB4DC3"/>
    <w:rsid w:val="00EB608F"/>
    <w:rsid w:val="00EC1660"/>
    <w:rsid w:val="00EC191F"/>
    <w:rsid w:val="00EC217F"/>
    <w:rsid w:val="00EC4CF7"/>
    <w:rsid w:val="00EC70A8"/>
    <w:rsid w:val="00EC7A4E"/>
    <w:rsid w:val="00ED0DAB"/>
    <w:rsid w:val="00ED2F29"/>
    <w:rsid w:val="00ED6D12"/>
    <w:rsid w:val="00EE1058"/>
    <w:rsid w:val="00EF2D3E"/>
    <w:rsid w:val="00EF5666"/>
    <w:rsid w:val="00EF645E"/>
    <w:rsid w:val="00EF733A"/>
    <w:rsid w:val="00EF7DF8"/>
    <w:rsid w:val="00F0006B"/>
    <w:rsid w:val="00F015F9"/>
    <w:rsid w:val="00F01ABC"/>
    <w:rsid w:val="00F03CB9"/>
    <w:rsid w:val="00F03CEB"/>
    <w:rsid w:val="00F03EF9"/>
    <w:rsid w:val="00F03FFE"/>
    <w:rsid w:val="00F063D7"/>
    <w:rsid w:val="00F12DAA"/>
    <w:rsid w:val="00F20E97"/>
    <w:rsid w:val="00F2758A"/>
    <w:rsid w:val="00F3246D"/>
    <w:rsid w:val="00F332E6"/>
    <w:rsid w:val="00F359A3"/>
    <w:rsid w:val="00F36986"/>
    <w:rsid w:val="00F42BCF"/>
    <w:rsid w:val="00F430B5"/>
    <w:rsid w:val="00F457CC"/>
    <w:rsid w:val="00F55AE9"/>
    <w:rsid w:val="00F607E3"/>
    <w:rsid w:val="00F613F6"/>
    <w:rsid w:val="00F61429"/>
    <w:rsid w:val="00F62D08"/>
    <w:rsid w:val="00F63EDD"/>
    <w:rsid w:val="00F63F25"/>
    <w:rsid w:val="00F6472A"/>
    <w:rsid w:val="00F65E9C"/>
    <w:rsid w:val="00F6677E"/>
    <w:rsid w:val="00F70AB5"/>
    <w:rsid w:val="00F72373"/>
    <w:rsid w:val="00F72FD8"/>
    <w:rsid w:val="00F73B79"/>
    <w:rsid w:val="00F76BD9"/>
    <w:rsid w:val="00F8072F"/>
    <w:rsid w:val="00F80B36"/>
    <w:rsid w:val="00F822C5"/>
    <w:rsid w:val="00F82B82"/>
    <w:rsid w:val="00F85E7E"/>
    <w:rsid w:val="00F871B0"/>
    <w:rsid w:val="00F90DF9"/>
    <w:rsid w:val="00F91746"/>
    <w:rsid w:val="00F94819"/>
    <w:rsid w:val="00F973FF"/>
    <w:rsid w:val="00FA55F1"/>
    <w:rsid w:val="00FB121B"/>
    <w:rsid w:val="00FB1CB3"/>
    <w:rsid w:val="00FB6538"/>
    <w:rsid w:val="00FC1C30"/>
    <w:rsid w:val="00FC2114"/>
    <w:rsid w:val="00FC3B0C"/>
    <w:rsid w:val="00FC5AFD"/>
    <w:rsid w:val="00FC7AD4"/>
    <w:rsid w:val="00FD4216"/>
    <w:rsid w:val="00FE0403"/>
    <w:rsid w:val="00FE2D83"/>
    <w:rsid w:val="00FE34FE"/>
    <w:rsid w:val="00FE50F3"/>
    <w:rsid w:val="00FE7F57"/>
    <w:rsid w:val="00FF01B6"/>
    <w:rsid w:val="00FF145D"/>
    <w:rsid w:val="00FF257E"/>
    <w:rsid w:val="00FF3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78AD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  <w:style w:type="character" w:styleId="Textoennegrita">
    <w:name w:val="Strong"/>
    <w:basedOn w:val="Fuentedeprrafopredeter"/>
    <w:uiPriority w:val="22"/>
    <w:qFormat/>
    <w:rsid w:val="00CA46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6A984-A663-4020-9430-104CADF5D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4</Pages>
  <Words>2319</Words>
  <Characters>12755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15044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creator>USER</dc:creator>
  <cp:lastModifiedBy>GYP1</cp:lastModifiedBy>
  <cp:revision>106</cp:revision>
  <cp:lastPrinted>2012-01-04T16:50:00Z</cp:lastPrinted>
  <dcterms:created xsi:type="dcterms:W3CDTF">2011-05-10T04:56:00Z</dcterms:created>
  <dcterms:modified xsi:type="dcterms:W3CDTF">2012-10-26T18:34:00Z</dcterms:modified>
</cp:coreProperties>
</file>