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8F" w:rsidRPr="00C7288F" w:rsidRDefault="00666C5E" w:rsidP="00C7288F">
      <w:pPr>
        <w:spacing w:after="0" w:line="240" w:lineRule="auto"/>
        <w:jc w:val="center"/>
        <w:rPr>
          <w:rFonts w:ascii="Arial Black" w:hAnsi="Arial Black"/>
        </w:rPr>
      </w:pPr>
      <w:bookmarkStart w:id="0" w:name="_GoBack"/>
      <w:bookmarkEnd w:id="0"/>
      <w:r>
        <w:rPr>
          <w:rFonts w:ascii="Arial Black" w:hAnsi="Arial Black"/>
          <w:b/>
          <w:sz w:val="28"/>
        </w:rPr>
        <w:t>MUNICIPALIDAD DISTRITAL DE SAN MARTIN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C7288F" w:rsidRDefault="00C7288F" w:rsidP="00C7288F">
      <w:pPr>
        <w:spacing w:after="0"/>
        <w:jc w:val="center"/>
        <w:outlineLvl w:val="0"/>
        <w:rPr>
          <w:rFonts w:ascii="Trebuchet MS" w:hAnsi="Trebuchet MS"/>
          <w:b/>
        </w:rPr>
      </w:pPr>
      <w:r w:rsidRPr="00C7288F">
        <w:rPr>
          <w:rFonts w:ascii="Trebuchet MS" w:hAnsi="Trebuchet MS"/>
          <w:b/>
          <w:sz w:val="18"/>
        </w:rPr>
        <w:t xml:space="preserve">UNIDAD EJECUTORA SIAF </w:t>
      </w:r>
      <w:r w:rsidR="00666C5E">
        <w:rPr>
          <w:rFonts w:ascii="Trebuchet MS" w:hAnsi="Trebuchet MS"/>
          <w:b/>
          <w:sz w:val="18"/>
        </w:rPr>
        <w:t>301715</w:t>
      </w:r>
    </w:p>
    <w:p w:rsidR="00C7288F" w:rsidRPr="00C7288F" w:rsidRDefault="00C7288F" w:rsidP="00C7288F">
      <w:pPr>
        <w:spacing w:after="0" w:line="240" w:lineRule="auto"/>
        <w:rPr>
          <w:rFonts w:ascii="Trebuchet MS" w:hAnsi="Trebuchet MS"/>
          <w:sz w:val="20"/>
        </w:rPr>
      </w:pPr>
    </w:p>
    <w:p w:rsidR="00C7288F" w:rsidRPr="00B900DD" w:rsidRDefault="00C7288F" w:rsidP="00C7288F">
      <w:pPr>
        <w:spacing w:after="0"/>
        <w:jc w:val="center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0"/>
        </w:rPr>
        <w:t xml:space="preserve">COMPARACION </w:t>
      </w:r>
      <w:r w:rsidRPr="00B900DD">
        <w:rPr>
          <w:rFonts w:ascii="Trebuchet MS" w:hAnsi="Trebuchet MS"/>
          <w:b/>
          <w:sz w:val="20"/>
        </w:rPr>
        <w:t>DE GASTOS</w:t>
      </w:r>
      <w:r>
        <w:rPr>
          <w:rFonts w:ascii="Trebuchet MS" w:hAnsi="Trebuchet MS"/>
          <w:b/>
          <w:sz w:val="20"/>
        </w:rPr>
        <w:t xml:space="preserve"> POR GESTIONES</w:t>
      </w:r>
    </w:p>
    <w:p w:rsidR="00C7288F" w:rsidRDefault="00C7288F" w:rsidP="001208DD">
      <w:pPr>
        <w:spacing w:after="0" w:line="240" w:lineRule="auto"/>
        <w:rPr>
          <w:rFonts w:ascii="Trebuchet MS" w:hAnsi="Trebuchet MS"/>
        </w:rPr>
      </w:pPr>
    </w:p>
    <w:p w:rsidR="00611858" w:rsidRDefault="00055920" w:rsidP="00611858">
      <w:pPr>
        <w:spacing w:after="0" w:line="360" w:lineRule="auto"/>
        <w:jc w:val="both"/>
        <w:rPr>
          <w:rFonts w:ascii="Trebuchet MS" w:hAnsi="Trebuchet MS"/>
        </w:rPr>
      </w:pPr>
      <w:r>
        <w:rPr>
          <w:rFonts w:cstheme="minorHAnsi"/>
          <w:sz w:val="18"/>
        </w:rPr>
        <w:t xml:space="preserve">Los gastos se pueden agrupar en dos tipos: </w:t>
      </w:r>
      <w:r w:rsidRPr="00A95D32">
        <w:rPr>
          <w:rFonts w:cstheme="minorHAnsi"/>
          <w:b/>
          <w:sz w:val="18"/>
        </w:rPr>
        <w:t xml:space="preserve">Gastos </w:t>
      </w:r>
      <w:r>
        <w:rPr>
          <w:rFonts w:cstheme="minorHAnsi"/>
          <w:b/>
          <w:sz w:val="18"/>
        </w:rPr>
        <w:t>en</w:t>
      </w:r>
      <w:r w:rsidRPr="00A95D32">
        <w:rPr>
          <w:rFonts w:cstheme="minorHAnsi"/>
          <w:b/>
          <w:sz w:val="18"/>
        </w:rPr>
        <w:t xml:space="preserve"> Actividades</w:t>
      </w:r>
      <w:r>
        <w:rPr>
          <w:rFonts w:cstheme="minorHAnsi"/>
          <w:sz w:val="18"/>
        </w:rPr>
        <w:t>, para el pago de remuneraciones, dietas, compra de bienes</w:t>
      </w:r>
      <w:r w:rsidR="00611858">
        <w:rPr>
          <w:rFonts w:cstheme="minorHAnsi"/>
          <w:sz w:val="18"/>
        </w:rPr>
        <w:t xml:space="preserve"> de uso cotidiano</w:t>
      </w:r>
      <w:r>
        <w:rPr>
          <w:rFonts w:cstheme="minorHAnsi"/>
          <w:sz w:val="18"/>
        </w:rPr>
        <w:t>, pago de servicios, mantenimientos, programas sociales, etc</w:t>
      </w:r>
      <w:r w:rsidR="00922BE9">
        <w:rPr>
          <w:rFonts w:cstheme="minorHAnsi"/>
          <w:sz w:val="18"/>
        </w:rPr>
        <w:t>.</w:t>
      </w:r>
      <w:r>
        <w:rPr>
          <w:rFonts w:cstheme="minorHAnsi"/>
          <w:sz w:val="18"/>
        </w:rPr>
        <w:t xml:space="preserve">; y los </w:t>
      </w:r>
      <w:r w:rsidRPr="00A95D32">
        <w:rPr>
          <w:rFonts w:cstheme="minorHAnsi"/>
          <w:b/>
          <w:sz w:val="18"/>
        </w:rPr>
        <w:t>Gastos en Obras / Proyectos</w:t>
      </w:r>
      <w:r>
        <w:rPr>
          <w:rFonts w:cstheme="minorHAnsi"/>
          <w:sz w:val="18"/>
        </w:rPr>
        <w:t>, que suele tratarse de fierro y cemento, pero también podría ser compra de equipamiento y similares o mejoras de procesos</w:t>
      </w:r>
      <w:r w:rsidR="00611858">
        <w:rPr>
          <w:rFonts w:cstheme="minorHAnsi"/>
          <w:sz w:val="18"/>
        </w:rPr>
        <w:t>;</w:t>
      </w:r>
      <w:r>
        <w:rPr>
          <w:rFonts w:cstheme="minorHAnsi"/>
          <w:sz w:val="18"/>
        </w:rPr>
        <w:t xml:space="preserve"> ¿miles de soles? por supuesto, se trata de expresar magnitudes totales en forma sencilla, </w:t>
      </w:r>
      <w:r w:rsidR="00854B77">
        <w:rPr>
          <w:rFonts w:cstheme="minorHAnsi"/>
          <w:sz w:val="18"/>
        </w:rPr>
        <w:t xml:space="preserve">por cada </w:t>
      </w:r>
      <w:r w:rsidR="008E2D37">
        <w:rPr>
          <w:rFonts w:cstheme="minorHAnsi"/>
          <w:sz w:val="18"/>
        </w:rPr>
        <w:t>mil (</w:t>
      </w:r>
      <w:r w:rsidR="00854B77">
        <w:rPr>
          <w:rFonts w:cstheme="minorHAnsi"/>
          <w:sz w:val="18"/>
        </w:rPr>
        <w:t>1,000</w:t>
      </w:r>
      <w:r w:rsidR="008E2D37">
        <w:rPr>
          <w:rFonts w:cstheme="minorHAnsi"/>
          <w:sz w:val="18"/>
        </w:rPr>
        <w:t>)</w:t>
      </w:r>
      <w:r w:rsidR="00854B77">
        <w:rPr>
          <w:rFonts w:cstheme="minorHAnsi"/>
          <w:sz w:val="18"/>
        </w:rPr>
        <w:t xml:space="preserve"> que aparece en los cuadros, sabemos que expresa un millón de soles</w:t>
      </w:r>
      <w:r w:rsidR="00611858">
        <w:rPr>
          <w:rFonts w:cstheme="minorHAnsi"/>
          <w:sz w:val="18"/>
        </w:rPr>
        <w:t>; ¿y de donde se ha obtenido los datos? es sencillo, navegando en la página de transparencia del MEF</w:t>
      </w:r>
      <w:r w:rsidR="00DA36AC">
        <w:rPr>
          <w:rFonts w:cstheme="minorHAnsi"/>
          <w:sz w:val="18"/>
        </w:rPr>
        <w:t xml:space="preserve"> </w:t>
      </w:r>
      <w:r w:rsidR="00DA36AC">
        <w:rPr>
          <w:rFonts w:cstheme="minorHAnsi"/>
          <w:sz w:val="18"/>
        </w:rPr>
        <w:sym w:font="Wingdings" w:char="F0F0"/>
      </w:r>
      <w:r w:rsidR="00611858">
        <w:rPr>
          <w:rFonts w:cstheme="minorHAnsi"/>
          <w:sz w:val="18"/>
        </w:rPr>
        <w:t xml:space="preserve"> </w:t>
      </w:r>
      <w:r w:rsidR="00611858" w:rsidRPr="00611858">
        <w:rPr>
          <w:rFonts w:cstheme="minorHAnsi"/>
          <w:sz w:val="18"/>
        </w:rPr>
        <w:t>http://apps5.mineco.gob.pe/transparencia/mensual/</w:t>
      </w:r>
    </w:p>
    <w:p w:rsidR="00055920" w:rsidRDefault="00055920" w:rsidP="001208DD">
      <w:pPr>
        <w:spacing w:after="0" w:line="240" w:lineRule="auto"/>
        <w:rPr>
          <w:rFonts w:ascii="Trebuchet MS" w:hAnsi="Trebuchet MS"/>
        </w:rPr>
      </w:pPr>
    </w:p>
    <w:p w:rsidR="00D7796D" w:rsidRDefault="00E7645E" w:rsidP="00E7645E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DEVENGADOS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E7645E" w:rsidRPr="00B900DD" w:rsidRDefault="00E7645E" w:rsidP="00F56F61">
      <w:pPr>
        <w:spacing w:after="0" w:line="360" w:lineRule="auto"/>
        <w:jc w:val="center"/>
        <w:rPr>
          <w:rFonts w:ascii="Trebuchet MS" w:hAnsi="Trebuchet MS"/>
          <w:b/>
          <w:color w:val="17365D" w:themeColor="text2" w:themeShade="BF"/>
          <w:sz w:val="16"/>
        </w:rPr>
      </w:pPr>
      <w:r>
        <w:rPr>
          <w:rFonts w:ascii="Trebuchet MS" w:hAnsi="Trebuchet MS"/>
          <w:b/>
          <w:sz w:val="20"/>
        </w:rPr>
        <w:t>en miles de soles</w:t>
      </w:r>
    </w:p>
    <w:p w:rsidR="00E7645E" w:rsidRDefault="00666C5E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  <w:r w:rsidRPr="00666C5E">
        <w:rPr>
          <w:rFonts w:ascii="Trebuchet MS" w:hAnsi="Trebuchet MS"/>
          <w:noProof/>
          <w:sz w:val="16"/>
          <w:lang w:val="es-PE" w:eastAsia="es-PE"/>
        </w:rPr>
        <w:drawing>
          <wp:inline distT="0" distB="0" distL="0" distR="0">
            <wp:extent cx="4812777" cy="1060650"/>
            <wp:effectExtent l="0" t="0" r="6985" b="6350"/>
            <wp:docPr id="3" name="Imagen 3" descr="gl_x_gestion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777" cy="10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CB1" w:rsidRDefault="00025CB1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2137C4" w:rsidRPr="00B900DD" w:rsidRDefault="002137C4" w:rsidP="00A704E5">
      <w:pPr>
        <w:spacing w:after="0" w:line="240" w:lineRule="auto"/>
        <w:jc w:val="center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5385"/>
        <w:gridCol w:w="5377"/>
      </w:tblGrid>
      <w:tr w:rsidR="00E812C9" w:rsidRPr="00B900DD" w:rsidTr="00666C5E">
        <w:tc>
          <w:tcPr>
            <w:tcW w:w="5385" w:type="dxa"/>
            <w:shd w:val="clear" w:color="auto" w:fill="auto"/>
          </w:tcPr>
          <w:p w:rsidR="00E812C9" w:rsidRPr="00B900DD" w:rsidRDefault="00611858" w:rsidP="00C26F31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Actividades</w:t>
            </w:r>
          </w:p>
        </w:tc>
        <w:tc>
          <w:tcPr>
            <w:tcW w:w="5377" w:type="dxa"/>
            <w:shd w:val="clear" w:color="auto" w:fill="auto"/>
          </w:tcPr>
          <w:p w:rsidR="00E65D9B" w:rsidRPr="00B900DD" w:rsidRDefault="00611858" w:rsidP="00611858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>
              <w:rPr>
                <w:rFonts w:ascii="Trebuchet MS" w:hAnsi="Trebuchet MS"/>
                <w:sz w:val="16"/>
              </w:rPr>
              <w:t>Evolución del Gasto en Obras / Proyectos</w:t>
            </w:r>
          </w:p>
        </w:tc>
      </w:tr>
      <w:tr w:rsidR="000E0368" w:rsidRPr="00B900DD" w:rsidTr="00666C5E">
        <w:tc>
          <w:tcPr>
            <w:tcW w:w="5385" w:type="dxa"/>
            <w:shd w:val="clear" w:color="auto" w:fill="auto"/>
          </w:tcPr>
          <w:p w:rsidR="00D4297F" w:rsidRPr="00B900DD" w:rsidRDefault="00666C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3000622" cy="1274903"/>
                  <wp:effectExtent l="0" t="0" r="0" b="1905"/>
                  <wp:docPr id="4" name="Imagen 4" descr="gl_x_gestion_01_g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622" cy="1274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7" w:type="dxa"/>
            <w:shd w:val="clear" w:color="auto" w:fill="auto"/>
          </w:tcPr>
          <w:p w:rsidR="00D4297F" w:rsidRPr="00B900DD" w:rsidRDefault="00666C5E" w:rsidP="00C26F31">
            <w:pPr>
              <w:spacing w:after="60"/>
              <w:jc w:val="center"/>
              <w:rPr>
                <w:rFonts w:ascii="Trebuchet MS" w:hAnsi="Trebuchet MS"/>
                <w:sz w:val="16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968603" cy="1273762"/>
                  <wp:effectExtent l="0" t="0" r="3810" b="3175"/>
                  <wp:docPr id="5" name="Imagen 5" descr="gl_x_gestion_01_gr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03" cy="127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2CB4" w:rsidRPr="00B900DD" w:rsidRDefault="00A72CB4" w:rsidP="00A72CB4">
      <w:pPr>
        <w:spacing w:after="0" w:line="240" w:lineRule="auto"/>
        <w:jc w:val="center"/>
        <w:rPr>
          <w:rFonts w:ascii="Trebuchet MS" w:hAnsi="Trebuchet MS"/>
          <w:sz w:val="16"/>
        </w:rPr>
      </w:pPr>
    </w:p>
    <w:p w:rsidR="00A72CB4" w:rsidRDefault="0038610D" w:rsidP="00A72CB4">
      <w:pPr>
        <w:spacing w:after="0" w:line="240" w:lineRule="auto"/>
        <w:rPr>
          <w:rFonts w:cstheme="minorHAnsi"/>
          <w:sz w:val="18"/>
        </w:rPr>
      </w:pPr>
      <w:r>
        <w:rPr>
          <w:rFonts w:cstheme="minorHAnsi"/>
          <w:sz w:val="18"/>
        </w:rPr>
        <w:t>Para una idea aproximada de los gastos más importantes en Actividades, se hizo un an</w:t>
      </w:r>
      <w:r w:rsidR="00DA36AC">
        <w:rPr>
          <w:rFonts w:cstheme="minorHAnsi"/>
          <w:sz w:val="18"/>
        </w:rPr>
        <w:t>álisis que se muestra en el siguiente cuadro</w:t>
      </w:r>
      <w:r w:rsidR="00A72CB4">
        <w:rPr>
          <w:rFonts w:cstheme="minorHAnsi"/>
          <w:sz w:val="18"/>
        </w:rPr>
        <w:t>:</w:t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6F5D07" w:rsidRDefault="006F5D07" w:rsidP="00A72CB4">
      <w:pPr>
        <w:spacing w:after="0" w:line="240" w:lineRule="auto"/>
        <w:rPr>
          <w:rFonts w:cstheme="minorHAnsi"/>
          <w:sz w:val="18"/>
        </w:rPr>
      </w:pP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 xml:space="preserve">GASTOS EN ACTIVIDADES AÑOS 2011 </w:t>
      </w:r>
      <w:r w:rsidR="00D26714">
        <w:rPr>
          <w:rFonts w:ascii="Trebuchet MS" w:hAnsi="Trebuchet MS"/>
          <w:b/>
          <w:sz w:val="20"/>
        </w:rPr>
        <w:t>—</w:t>
      </w:r>
      <w:r>
        <w:rPr>
          <w:rFonts w:ascii="Trebuchet MS" w:hAnsi="Trebuchet MS"/>
          <w:b/>
          <w:sz w:val="20"/>
        </w:rPr>
        <w:t xml:space="preserve"> 2017</w:t>
      </w:r>
    </w:p>
    <w:p w:rsidR="00DA0275" w:rsidRDefault="00DA0275" w:rsidP="00DA0275">
      <w:pPr>
        <w:spacing w:after="0" w:line="36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t>POR UNIDADES DE ANALISIS</w:t>
      </w:r>
    </w:p>
    <w:p w:rsidR="00A72CB4" w:rsidRDefault="00666C5E" w:rsidP="00A72CB4">
      <w:pPr>
        <w:spacing w:after="0" w:line="240" w:lineRule="auto"/>
        <w:jc w:val="center"/>
        <w:rPr>
          <w:rFonts w:cstheme="minorHAnsi"/>
          <w:sz w:val="18"/>
        </w:rPr>
      </w:pPr>
      <w:r w:rsidRPr="00666C5E">
        <w:rPr>
          <w:rFonts w:cstheme="minorHAnsi"/>
          <w:noProof/>
          <w:sz w:val="18"/>
          <w:lang w:val="es-PE" w:eastAsia="es-PE"/>
        </w:rPr>
        <w:drawing>
          <wp:inline distT="0" distB="0" distL="0" distR="0">
            <wp:extent cx="6218515" cy="1999925"/>
            <wp:effectExtent l="0" t="0" r="0" b="635"/>
            <wp:docPr id="6" name="Imagen 6" descr="gl_x_gestion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15" cy="199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B4" w:rsidRDefault="00A72CB4" w:rsidP="00A72CB4">
      <w:pPr>
        <w:spacing w:after="0" w:line="240" w:lineRule="auto"/>
        <w:rPr>
          <w:rFonts w:cstheme="minorHAnsi"/>
          <w:sz w:val="18"/>
        </w:rPr>
      </w:pPr>
    </w:p>
    <w:p w:rsidR="00DA36AC" w:rsidRDefault="00DA36AC" w:rsidP="00924E23">
      <w:pPr>
        <w:spacing w:after="0" w:line="240" w:lineRule="auto"/>
        <w:jc w:val="center"/>
        <w:rPr>
          <w:rFonts w:ascii="Trebuchet MS" w:hAnsi="Trebuchet MS"/>
          <w:color w:val="17365D" w:themeColor="text2" w:themeShade="BF"/>
          <w:sz w:val="14"/>
        </w:rPr>
      </w:pPr>
    </w:p>
    <w:p w:rsidR="002137C4" w:rsidRDefault="002137C4">
      <w:pPr>
        <w:rPr>
          <w:rFonts w:ascii="Trebuchet MS" w:hAnsi="Trebuchet MS"/>
          <w:color w:val="17365D" w:themeColor="text2" w:themeShade="BF"/>
          <w:sz w:val="14"/>
        </w:rPr>
      </w:pPr>
      <w:r>
        <w:rPr>
          <w:rFonts w:ascii="Trebuchet MS" w:hAnsi="Trebuchet MS"/>
          <w:color w:val="17365D" w:themeColor="text2" w:themeShade="BF"/>
          <w:sz w:val="14"/>
        </w:rPr>
        <w:br w:type="page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REMUNERACIONES Y DIETAS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8" name="Imagen 8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0" name="Imagen 10" descr="gl_x_gestion_03_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6C5E" w:rsidRPr="00252B61" w:rsidTr="00666C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6C5E" w:rsidRDefault="00666C5E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 GENERICA</w:t>
            </w:r>
          </w:p>
          <w:p w:rsidR="00666C5E" w:rsidRPr="00007E73" w:rsidRDefault="00666C5E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 2.3.1.99.1.99  COMPRA DE BIENES - PARTIDA GENERICA</w:t>
            </w:r>
          </w:p>
        </w:tc>
        <w:tc>
          <w:tcPr>
            <w:tcW w:w="4533" w:type="dxa"/>
            <w:shd w:val="clear" w:color="auto" w:fill="auto"/>
          </w:tcPr>
          <w:p w:rsidR="00666C5E" w:rsidRPr="00252B61" w:rsidRDefault="00666C5E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1" name="Imagen 11" descr="gl_x_gestion_03_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COMPRA DE BIENES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14" name="Imagen 14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15" name="Imagen 15" descr="gl_x_gestion_03_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6C5E" w:rsidRPr="00252B61" w:rsidTr="00666C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6C5E" w:rsidRDefault="00666C5E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SERVICIOS DIVERSOS - PARTIDA GENERICA</w:t>
            </w:r>
          </w:p>
          <w:p w:rsidR="00666C5E" w:rsidRDefault="00666C5E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</w:t>
            </w:r>
            <w:r>
              <w:rPr>
                <w:rFonts w:ascii="Trebuchet MS" w:hAnsi="Trebuchet MS"/>
                <w:sz w:val="16"/>
              </w:rPr>
              <w:tab/>
              <w:t>2.3.2.7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SERVICIOS PROFESIONALES Y TECNICOS</w:t>
            </w:r>
          </w:p>
          <w:p w:rsidR="00666C5E" w:rsidRDefault="00666C5E" w:rsidP="00FA4FBF">
            <w:pPr>
              <w:spacing w:before="60"/>
              <w:ind w:left="720" w:hanging="720"/>
              <w:rPr>
                <w:rFonts w:ascii="Trebuchet MS" w:hAnsi="Trebuchet MS"/>
                <w:sz w:val="16"/>
              </w:rPr>
            </w:pPr>
            <w:r>
              <w:rPr>
                <w:rFonts w:ascii="Trebuchet MS" w:hAnsi="Trebuchet MS"/>
                <w:sz w:val="16"/>
              </w:rPr>
              <w:t>Especifica</w:t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</w:r>
            <w:r>
              <w:rPr>
                <w:rFonts w:ascii="Trebuchet MS" w:hAnsi="Trebuchet MS"/>
                <w:sz w:val="16"/>
              </w:rPr>
              <w:tab/>
              <w:t>2.3.2.7.11</w:t>
            </w:r>
            <w:r>
              <w:rPr>
                <w:rFonts w:ascii="Trebuchet MS" w:hAnsi="Trebuchet MS"/>
                <w:sz w:val="16"/>
              </w:rPr>
              <w:tab/>
              <w:t>OTROS SERVICIOS</w:t>
            </w:r>
          </w:p>
          <w:p w:rsidR="00666C5E" w:rsidRPr="00007E73" w:rsidRDefault="00666C5E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Específica detallada</w:t>
            </w:r>
            <w:r>
              <w:rPr>
                <w:rFonts w:ascii="Trebuchet MS" w:hAnsi="Trebuchet MS"/>
                <w:sz w:val="16"/>
              </w:rPr>
              <w:tab/>
              <w:t>2.3.2.7.11.99</w:t>
            </w:r>
            <w:r>
              <w:rPr>
                <w:rFonts w:ascii="Trebuchet MS" w:hAnsi="Trebuchet MS"/>
                <w:sz w:val="16"/>
              </w:rPr>
              <w:tab/>
              <w:t>SERVICIOS DIVERSOS</w:t>
            </w:r>
          </w:p>
        </w:tc>
        <w:tc>
          <w:tcPr>
            <w:tcW w:w="4533" w:type="dxa"/>
            <w:shd w:val="clear" w:color="auto" w:fill="auto"/>
          </w:tcPr>
          <w:p w:rsidR="00666C5E" w:rsidRPr="00252B61" w:rsidRDefault="00666C5E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6" name="Imagen 16" descr="gl_x_gestion_03_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6374"/>
        <w:gridCol w:w="4533"/>
      </w:tblGrid>
      <w:tr w:rsidR="00666C5E" w:rsidRPr="00252B61" w:rsidTr="00666C5E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666C5E" w:rsidRDefault="00666C5E" w:rsidP="00FA4FBF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CONTRATO ADMINISTRATIVO DE SERVICIOS - C.A.S.</w:t>
            </w:r>
          </w:p>
          <w:p w:rsidR="00666C5E" w:rsidRPr="00007E73" w:rsidRDefault="00666C5E" w:rsidP="00FA4FBF">
            <w:pPr>
              <w:spacing w:before="60"/>
              <w:ind w:left="720" w:hanging="720"/>
              <w:rPr>
                <w:rFonts w:ascii="Trebuchet MS" w:hAnsi="Trebuchet MS"/>
                <w:color w:val="943634" w:themeColor="accent2" w:themeShade="BF"/>
                <w:sz w:val="16"/>
              </w:rPr>
            </w:pPr>
            <w:r>
              <w:rPr>
                <w:rFonts w:ascii="Trebuchet MS" w:hAnsi="Trebuchet MS"/>
                <w:sz w:val="16"/>
              </w:rPr>
              <w:t>Sub Genérica detallada 2.3.2.8  CONTRATO ADMINISTRATIVO DE SERVICIOS</w:t>
            </w:r>
          </w:p>
        </w:tc>
        <w:tc>
          <w:tcPr>
            <w:tcW w:w="4533" w:type="dxa"/>
            <w:shd w:val="clear" w:color="auto" w:fill="auto"/>
          </w:tcPr>
          <w:p w:rsidR="00666C5E" w:rsidRPr="00252B61" w:rsidRDefault="00666C5E" w:rsidP="00FA4FBF">
            <w:pPr>
              <w:spacing w:before="60" w:after="60"/>
              <w:jc w:val="right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17" name="Imagen 17" descr="gl_x_gestion_03_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CONTRATACION DE SERVICIOS - PARTIDAS RESTANTES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979243"/>
                  <wp:effectExtent l="0" t="0" r="0" b="0"/>
                  <wp:docPr id="19" name="Imagen 19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97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0" name="Imagen 20" descr="gl_x_gestion_03_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SERVICIO DE LA DEUDA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820447"/>
                  <wp:effectExtent l="0" t="0" r="0" b="0"/>
                  <wp:docPr id="22" name="Imagen 22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820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3" name="Imagen 23" descr="gl_x_gestion_03_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632423" w:themeColor="accent2" w:themeShade="80"/>
                <w:spacing w:val="-2"/>
                <w:sz w:val="20"/>
              </w:rPr>
              <w:lastRenderedPageBreak/>
              <w:t>❽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ACTIVIDADES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175405" cy="1146861"/>
                  <wp:effectExtent l="0" t="0" r="0" b="0"/>
                  <wp:docPr id="25" name="Imagen 25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5405" cy="1146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26" name="Imagen 26" descr="gl_x_gestion_03_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0F215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Default="00666C5E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6C5E" w:rsidRPr="00252B61" w:rsidRDefault="00666C5E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ACTIVIDADES - FINANCIAMIENTO POR RUBROS</w:t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294910"/>
                  <wp:effectExtent l="0" t="0" r="0" b="635"/>
                  <wp:docPr id="28" name="Imagen 28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29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0850"/>
                  <wp:effectExtent l="0" t="0" r="0" b="635"/>
                  <wp:docPr id="29" name="Imagen 29" descr="gl_x_gestion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933" w:rsidRDefault="00A81933" w:rsidP="000F215E">
      <w:pPr>
        <w:spacing w:after="0" w:line="240" w:lineRule="auto"/>
        <w:rPr>
          <w:rFonts w:ascii="Trebuchet MS" w:hAnsi="Trebuchet MS"/>
          <w:sz w:val="16"/>
        </w:rPr>
      </w:pPr>
    </w:p>
    <w:p w:rsidR="00CF6CF5" w:rsidRPr="00B900DD" w:rsidRDefault="00446FE5" w:rsidP="00446FE5">
      <w:pPr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br w:type="page"/>
      </w:r>
    </w:p>
    <w:tbl>
      <w:tblPr>
        <w:tblStyle w:val="Tablaconcuadrcula"/>
        <w:tblW w:w="10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CF6CF5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lastRenderedPageBreak/>
              <w:t>GASTOS EN OBRAS / PROYECTOS AÑOS 2011 – 2017</w:t>
            </w:r>
          </w:p>
          <w:p w:rsidR="00CF6CF5" w:rsidRDefault="00CF6CF5" w:rsidP="00CF6CF5">
            <w:pPr>
              <w:spacing w:line="360" w:lineRule="auto"/>
              <w:jc w:val="center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POR UNIDADES DE ANALISIS</w:t>
            </w:r>
          </w:p>
          <w:p w:rsidR="00CF6CF5" w:rsidRPr="00CF6CF5" w:rsidRDefault="00666C5E" w:rsidP="00CF6CF5">
            <w:pPr>
              <w:jc w:val="center"/>
              <w:rPr>
                <w:rFonts w:cstheme="minorHAnsi"/>
                <w:sz w:val="18"/>
              </w:rPr>
            </w:pPr>
            <w:r w:rsidRPr="00666C5E">
              <w:rPr>
                <w:rFonts w:cstheme="minorHAnsi"/>
                <w:noProof/>
                <w:sz w:val="18"/>
                <w:lang w:val="es-PE" w:eastAsia="es-PE"/>
              </w:rPr>
              <w:drawing>
                <wp:inline distT="0" distB="0" distL="0" distR="0">
                  <wp:extent cx="6218515" cy="1821137"/>
                  <wp:effectExtent l="0" t="0" r="0" b="8255"/>
                  <wp:docPr id="30" name="Imagen 30" descr="gl_x_gestion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515" cy="1821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F5" w:rsidRPr="00B900DD" w:rsidRDefault="00CF6CF5" w:rsidP="00CF6CF5">
      <w:pPr>
        <w:spacing w:after="0" w:line="240" w:lineRule="auto"/>
        <w:rPr>
          <w:rFonts w:ascii="Trebuchet MS" w:hAnsi="Trebuchet MS"/>
          <w:sz w:val="16"/>
        </w:rPr>
      </w:pPr>
    </w:p>
    <w:p w:rsidR="00974288" w:rsidRDefault="00974288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❶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INSTALACIONES SOCIALES Y CULTURALES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32" name="Imagen 32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33" name="Imagen 33" descr="gl_x_gestion_12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❷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INFRAESTRUCTURA VIAL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883023"/>
                  <wp:effectExtent l="0" t="0" r="1270" b="3810"/>
                  <wp:docPr id="38" name="Imagen 38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883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39" name="Imagen 39" descr="gl_x_gestion_12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❸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AGUA Y SANEAMIENTO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754460"/>
                  <wp:effectExtent l="0" t="0" r="1270" b="8255"/>
                  <wp:docPr id="41" name="Imagen 41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75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2" name="Imagen 42" descr="gl_x_gestion_12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❹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OTRAS ESTRUCTURAS DIVERSAS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2467536"/>
                  <wp:effectExtent l="0" t="0" r="1270" b="9525"/>
                  <wp:docPr id="44" name="Imagen 44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2467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5" name="Imagen 45" descr="gl_x_gestion_12_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❺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ADQUISICION DE VEHICULOS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1338973"/>
                  <wp:effectExtent l="0" t="0" r="1270" b="0"/>
                  <wp:docPr id="47" name="Imagen 47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1338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48" name="Imagen 48" descr="gl_x_gestion_12_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t>❻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ESTUDIOS DE PRE INVERSION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774692"/>
                  <wp:effectExtent l="0" t="0" r="1270" b="6985"/>
                  <wp:docPr id="50" name="Imagen 50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774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5381"/>
                  <wp:effectExtent l="0" t="0" r="0" b="0"/>
                  <wp:docPr id="51" name="Imagen 51" descr="gl_x_gestion_12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5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Pr="00666C5E" w:rsidRDefault="00666C5E" w:rsidP="00666C5E">
            <w:pPr>
              <w:spacing w:before="60" w:after="120"/>
              <w:ind w:left="720" w:hanging="720"/>
              <w:rPr>
                <w:rFonts w:ascii="Trebuchet MS" w:hAnsi="Trebuchet MS"/>
                <w:spacing w:val="-2"/>
                <w:sz w:val="18"/>
                <w:u w:val="single"/>
              </w:rPr>
            </w:pPr>
            <w:r>
              <w:rPr>
                <w:rFonts w:ascii="Calibri" w:hAnsi="Calibri" w:cs="Calibri"/>
                <w:b/>
                <w:color w:val="215868" w:themeColor="accent5" w:themeShade="80"/>
                <w:spacing w:val="-2"/>
                <w:sz w:val="20"/>
              </w:rPr>
              <w:lastRenderedPageBreak/>
              <w:t>❼</w:t>
            </w:r>
            <w:r w:rsidRPr="00252B61">
              <w:rPr>
                <w:rFonts w:ascii="Trebuchet MS" w:hAnsi="Trebuchet MS"/>
                <w:spacing w:val="-2"/>
                <w:sz w:val="18"/>
              </w:rPr>
              <w:t xml:space="preserve"> 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>OTROS GASTOS EN PROYECTOS</w:t>
            </w:r>
            <w:r>
              <w:rPr>
                <w:rFonts w:ascii="Trebuchet MS" w:hAnsi="Trebuchet MS"/>
                <w:spacing w:val="-2"/>
                <w:sz w:val="18"/>
                <w:u w:val="single"/>
              </w:rPr>
              <w:t xml:space="preserve"> </w:t>
            </w:r>
          </w:p>
          <w:p w:rsidR="00666C5E" w:rsidRDefault="00666C5E" w:rsidP="00FA4FBF">
            <w:pPr>
              <w:spacing w:before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704431" cy="3318741"/>
                  <wp:effectExtent l="0" t="0" r="1270" b="0"/>
                  <wp:docPr id="53" name="Imagen 53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4431" cy="3318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2635668" cy="1056492"/>
                  <wp:effectExtent l="0" t="0" r="0" b="0"/>
                  <wp:docPr id="54" name="Imagen 54" descr="gl_x_gestion_12_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668" cy="1056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6C5E" w:rsidRDefault="00666C5E" w:rsidP="00E8720E">
      <w:pPr>
        <w:spacing w:after="0" w:line="240" w:lineRule="auto"/>
        <w:rPr>
          <w:rFonts w:ascii="Trebuchet MS" w:hAnsi="Trebuchet MS"/>
          <w:sz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10907"/>
      </w:tblGrid>
      <w:tr w:rsidR="00666C5E" w:rsidRPr="00252B61" w:rsidTr="00666C5E">
        <w:trPr>
          <w:cantSplit/>
        </w:trPr>
        <w:tc>
          <w:tcPr>
            <w:tcW w:w="10907" w:type="dxa"/>
            <w:shd w:val="clear" w:color="auto" w:fill="auto"/>
          </w:tcPr>
          <w:p w:rsidR="00666C5E" w:rsidRDefault="00666C5E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spacing w:val="-2"/>
                <w:sz w:val="18"/>
                <w:u w:val="single"/>
              </w:rPr>
            </w:pPr>
          </w:p>
          <w:p w:rsidR="00666C5E" w:rsidRPr="00252B61" w:rsidRDefault="00666C5E" w:rsidP="00FA4FBF">
            <w:pPr>
              <w:spacing w:before="60" w:after="120"/>
              <w:ind w:left="720" w:hanging="720"/>
              <w:jc w:val="center"/>
              <w:rPr>
                <w:rFonts w:ascii="Trebuchet MS" w:hAnsi="Trebuchet MS"/>
                <w:color w:val="943634" w:themeColor="accent2" w:themeShade="BF"/>
                <w:sz w:val="18"/>
              </w:rPr>
            </w:pPr>
            <w:r>
              <w:rPr>
                <w:rFonts w:ascii="Trebuchet MS" w:hAnsi="Trebuchet MS"/>
                <w:spacing w:val="-2"/>
                <w:sz w:val="18"/>
                <w:u w:val="single"/>
              </w:rPr>
              <w:t>GASTOS EN PROYECTOS - FINANCIAMIENTO POR RUBROS</w:t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5435519" cy="1457743"/>
                  <wp:effectExtent l="0" t="0" r="0" b="9525"/>
                  <wp:docPr id="56" name="Imagen 56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519" cy="145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6C5E" w:rsidRDefault="00666C5E" w:rsidP="00FA4FBF">
            <w:pPr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</w:p>
          <w:p w:rsidR="00666C5E" w:rsidRPr="00252B61" w:rsidRDefault="00666C5E" w:rsidP="00FA4FBF">
            <w:pPr>
              <w:spacing w:after="60"/>
              <w:jc w:val="center"/>
              <w:rPr>
                <w:rFonts w:ascii="Trebuchet MS" w:hAnsi="Trebuchet MS"/>
                <w:noProof/>
                <w:sz w:val="16"/>
                <w:lang w:eastAsia="es-ES"/>
              </w:rPr>
            </w:pPr>
            <w:r w:rsidRPr="00666C5E">
              <w:rPr>
                <w:rFonts w:ascii="Trebuchet MS" w:hAnsi="Trebuchet MS"/>
                <w:noProof/>
                <w:sz w:val="16"/>
                <w:lang w:val="es-PE" w:eastAsia="es-PE"/>
              </w:rPr>
              <w:drawing>
                <wp:inline distT="0" distB="0" distL="0" distR="0">
                  <wp:extent cx="6611430" cy="1581960"/>
                  <wp:effectExtent l="0" t="0" r="0" b="0"/>
                  <wp:docPr id="57" name="Imagen 57" descr="gl_x_gestion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1430" cy="158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20E" w:rsidRDefault="00E8720E" w:rsidP="00E8720E">
      <w:pPr>
        <w:spacing w:after="0" w:line="240" w:lineRule="auto"/>
        <w:rPr>
          <w:rFonts w:ascii="Trebuchet MS" w:hAnsi="Trebuchet MS"/>
          <w:sz w:val="16"/>
        </w:rPr>
      </w:pPr>
    </w:p>
    <w:p w:rsidR="00D26714" w:rsidRDefault="00D26714" w:rsidP="00E8720E">
      <w:pPr>
        <w:spacing w:after="0" w:line="240" w:lineRule="auto"/>
        <w:rPr>
          <w:rFonts w:ascii="Trebuchet MS" w:hAnsi="Trebuchet MS"/>
          <w:sz w:val="16"/>
        </w:rPr>
      </w:pPr>
    </w:p>
    <w:sectPr w:rsidR="00D26714" w:rsidSect="00D26714">
      <w:footerReference w:type="default" r:id="rId44"/>
      <w:type w:val="continuous"/>
      <w:pgSz w:w="11906" w:h="16838"/>
      <w:pgMar w:top="680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61C" w:rsidRDefault="00A2361C" w:rsidP="00C469E9">
      <w:pPr>
        <w:spacing w:after="0" w:line="240" w:lineRule="auto"/>
      </w:pPr>
      <w:r>
        <w:separator/>
      </w:r>
    </w:p>
  </w:endnote>
  <w:end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8D" w:rsidRDefault="00666C5E" w:rsidP="0032568D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pos="5387"/>
        <w:tab w:val="right" w:pos="10772"/>
      </w:tabs>
    </w:pPr>
    <w:r>
      <w:rPr>
        <w:b/>
        <w:sz w:val="16"/>
        <w:szCs w:val="16"/>
        <w:lang w:val="es-PE"/>
      </w:rPr>
      <w:t>MUNICIPALIDAD DISTRITAL DE SAN MARTIN</w:t>
    </w:r>
    <w:r w:rsidR="0032568D" w:rsidRPr="007D5781">
      <w:rPr>
        <w:b/>
        <w:sz w:val="16"/>
        <w:szCs w:val="16"/>
        <w:lang w:val="es-PE"/>
      </w:rPr>
      <w:tab/>
      <w:t xml:space="preserve">- </w:t>
    </w:r>
    <w:r w:rsidR="0032568D" w:rsidRPr="007D5781">
      <w:rPr>
        <w:b/>
        <w:sz w:val="16"/>
        <w:szCs w:val="16"/>
        <w:lang w:val="es-PE"/>
      </w:rPr>
      <w:fldChar w:fldCharType="begin"/>
    </w:r>
    <w:r w:rsidR="0032568D" w:rsidRPr="007D5781">
      <w:rPr>
        <w:b/>
        <w:sz w:val="16"/>
        <w:szCs w:val="16"/>
        <w:lang w:val="es-PE"/>
      </w:rPr>
      <w:instrText xml:space="preserve"> PAGE   \* MERGEFORMAT </w:instrText>
    </w:r>
    <w:r w:rsidR="0032568D" w:rsidRPr="007D5781">
      <w:rPr>
        <w:b/>
        <w:sz w:val="16"/>
        <w:szCs w:val="16"/>
        <w:lang w:val="es-PE"/>
      </w:rPr>
      <w:fldChar w:fldCharType="separate"/>
    </w:r>
    <w:r>
      <w:rPr>
        <w:b/>
        <w:noProof/>
        <w:sz w:val="16"/>
        <w:szCs w:val="16"/>
        <w:lang w:val="es-PE"/>
      </w:rPr>
      <w:t>1</w:t>
    </w:r>
    <w:r w:rsidR="0032568D" w:rsidRPr="007D5781">
      <w:rPr>
        <w:b/>
        <w:sz w:val="16"/>
        <w:szCs w:val="16"/>
        <w:lang w:val="es-PE"/>
      </w:rPr>
      <w:fldChar w:fldCharType="end"/>
    </w:r>
    <w:r w:rsidR="0032568D" w:rsidRPr="007D5781">
      <w:rPr>
        <w:b/>
        <w:sz w:val="16"/>
        <w:szCs w:val="16"/>
        <w:lang w:val="es-PE"/>
      </w:rPr>
      <w:t xml:space="preserve"> -</w:t>
    </w:r>
    <w:r w:rsidR="0032568D" w:rsidRPr="007D5781">
      <w:rPr>
        <w:b/>
        <w:sz w:val="16"/>
        <w:szCs w:val="16"/>
        <w:lang w:val="es-PE"/>
      </w:rPr>
      <w:tab/>
    </w:r>
    <w:r w:rsidR="0032568D">
      <w:rPr>
        <w:b/>
        <w:sz w:val="14"/>
        <w:szCs w:val="16"/>
        <w:lang w:val="es-PE"/>
      </w:rPr>
      <w:t xml:space="preserve">Gastos Devengados años 2011 </w:t>
    </w:r>
    <w:r w:rsidR="0032568D">
      <w:rPr>
        <w:rFonts w:cstheme="minorHAnsi"/>
        <w:b/>
        <w:sz w:val="14"/>
        <w:szCs w:val="16"/>
        <w:lang w:val="es-PE"/>
      </w:rPr>
      <w:t>—</w:t>
    </w:r>
    <w:r w:rsidR="0032568D">
      <w:rPr>
        <w:b/>
        <w:sz w:val="14"/>
        <w:szCs w:val="16"/>
        <w:lang w:val="es-PE"/>
      </w:rPr>
      <w:t xml:space="preserve"> 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61C" w:rsidRDefault="00A2361C" w:rsidP="00C469E9">
      <w:pPr>
        <w:spacing w:after="0" w:line="240" w:lineRule="auto"/>
      </w:pPr>
      <w:r>
        <w:separator/>
      </w:r>
    </w:p>
  </w:footnote>
  <w:footnote w:type="continuationSeparator" w:id="0">
    <w:p w:rsidR="00A2361C" w:rsidRDefault="00A2361C" w:rsidP="00C46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6.75pt;height:27.75pt;visibility:visible;mso-wrap-style:square" o:bullet="t">
        <v:imagedata r:id="rId1" o:title=""/>
      </v:shape>
    </w:pict>
  </w:numPicBullet>
  <w:abstractNum w:abstractNumId="0" w15:restartNumberingAfterBreak="0">
    <w:nsid w:val="624C563B"/>
    <w:multiLevelType w:val="hybridMultilevel"/>
    <w:tmpl w:val="D0889C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5219"/>
    <w:rsid w:val="00006F9F"/>
    <w:rsid w:val="00007725"/>
    <w:rsid w:val="00011AA6"/>
    <w:rsid w:val="00013B14"/>
    <w:rsid w:val="00014238"/>
    <w:rsid w:val="00014BF2"/>
    <w:rsid w:val="00017410"/>
    <w:rsid w:val="00024B5D"/>
    <w:rsid w:val="00025CB1"/>
    <w:rsid w:val="00027334"/>
    <w:rsid w:val="00037574"/>
    <w:rsid w:val="00037F04"/>
    <w:rsid w:val="00044BE0"/>
    <w:rsid w:val="000507C7"/>
    <w:rsid w:val="00055920"/>
    <w:rsid w:val="00056F0E"/>
    <w:rsid w:val="00062C68"/>
    <w:rsid w:val="00072F8D"/>
    <w:rsid w:val="00075A77"/>
    <w:rsid w:val="000804D9"/>
    <w:rsid w:val="00084E11"/>
    <w:rsid w:val="00093821"/>
    <w:rsid w:val="00096020"/>
    <w:rsid w:val="000A05E8"/>
    <w:rsid w:val="000A0FA1"/>
    <w:rsid w:val="000B3AE0"/>
    <w:rsid w:val="000B3C0F"/>
    <w:rsid w:val="000B460E"/>
    <w:rsid w:val="000B59AF"/>
    <w:rsid w:val="000C1F19"/>
    <w:rsid w:val="000C35A6"/>
    <w:rsid w:val="000C40EE"/>
    <w:rsid w:val="000C511D"/>
    <w:rsid w:val="000C7289"/>
    <w:rsid w:val="000C78B0"/>
    <w:rsid w:val="000D12BE"/>
    <w:rsid w:val="000D1E86"/>
    <w:rsid w:val="000D2C6A"/>
    <w:rsid w:val="000E0368"/>
    <w:rsid w:val="000E351F"/>
    <w:rsid w:val="000E3589"/>
    <w:rsid w:val="000E4DFC"/>
    <w:rsid w:val="000E546E"/>
    <w:rsid w:val="000E6C26"/>
    <w:rsid w:val="000F0AEA"/>
    <w:rsid w:val="000F19F3"/>
    <w:rsid w:val="000F215E"/>
    <w:rsid w:val="000F3D9D"/>
    <w:rsid w:val="000F49CE"/>
    <w:rsid w:val="000F6487"/>
    <w:rsid w:val="000F7036"/>
    <w:rsid w:val="0010454C"/>
    <w:rsid w:val="00110E38"/>
    <w:rsid w:val="00115952"/>
    <w:rsid w:val="001208DD"/>
    <w:rsid w:val="0012435C"/>
    <w:rsid w:val="001258B7"/>
    <w:rsid w:val="00132B9B"/>
    <w:rsid w:val="001373F8"/>
    <w:rsid w:val="00137440"/>
    <w:rsid w:val="00141DCA"/>
    <w:rsid w:val="00142694"/>
    <w:rsid w:val="00143862"/>
    <w:rsid w:val="00143866"/>
    <w:rsid w:val="00146193"/>
    <w:rsid w:val="00146D56"/>
    <w:rsid w:val="00147411"/>
    <w:rsid w:val="00147669"/>
    <w:rsid w:val="00147F3F"/>
    <w:rsid w:val="00154A58"/>
    <w:rsid w:val="00154D27"/>
    <w:rsid w:val="00155E41"/>
    <w:rsid w:val="00155FE8"/>
    <w:rsid w:val="00164841"/>
    <w:rsid w:val="00165027"/>
    <w:rsid w:val="001673A9"/>
    <w:rsid w:val="00170626"/>
    <w:rsid w:val="00174172"/>
    <w:rsid w:val="00175EE4"/>
    <w:rsid w:val="001768AB"/>
    <w:rsid w:val="00183271"/>
    <w:rsid w:val="00184542"/>
    <w:rsid w:val="00184869"/>
    <w:rsid w:val="00193C29"/>
    <w:rsid w:val="00196190"/>
    <w:rsid w:val="001A02DA"/>
    <w:rsid w:val="001A3DB6"/>
    <w:rsid w:val="001A4605"/>
    <w:rsid w:val="001B016C"/>
    <w:rsid w:val="001C072C"/>
    <w:rsid w:val="001C1CE5"/>
    <w:rsid w:val="001C311F"/>
    <w:rsid w:val="001C7D6D"/>
    <w:rsid w:val="001D1651"/>
    <w:rsid w:val="001D2B88"/>
    <w:rsid w:val="001D5D52"/>
    <w:rsid w:val="001D6DD5"/>
    <w:rsid w:val="001E1B4F"/>
    <w:rsid w:val="001E4A53"/>
    <w:rsid w:val="001E6DDC"/>
    <w:rsid w:val="001F2494"/>
    <w:rsid w:val="001F2E1C"/>
    <w:rsid w:val="001F6210"/>
    <w:rsid w:val="0020231A"/>
    <w:rsid w:val="00204138"/>
    <w:rsid w:val="00204640"/>
    <w:rsid w:val="00206F03"/>
    <w:rsid w:val="00207EB4"/>
    <w:rsid w:val="00212C01"/>
    <w:rsid w:val="002137C4"/>
    <w:rsid w:val="00220616"/>
    <w:rsid w:val="00222A83"/>
    <w:rsid w:val="00223A84"/>
    <w:rsid w:val="00223C30"/>
    <w:rsid w:val="002268C6"/>
    <w:rsid w:val="00226B70"/>
    <w:rsid w:val="0023135D"/>
    <w:rsid w:val="00231904"/>
    <w:rsid w:val="00232522"/>
    <w:rsid w:val="0023437C"/>
    <w:rsid w:val="00235162"/>
    <w:rsid w:val="00237B69"/>
    <w:rsid w:val="00244EF2"/>
    <w:rsid w:val="00251ABA"/>
    <w:rsid w:val="002555B7"/>
    <w:rsid w:val="00267971"/>
    <w:rsid w:val="00275200"/>
    <w:rsid w:val="00275FC3"/>
    <w:rsid w:val="00280172"/>
    <w:rsid w:val="00280822"/>
    <w:rsid w:val="00282B41"/>
    <w:rsid w:val="002879D0"/>
    <w:rsid w:val="00292939"/>
    <w:rsid w:val="00295260"/>
    <w:rsid w:val="00297304"/>
    <w:rsid w:val="002A085D"/>
    <w:rsid w:val="002A25BC"/>
    <w:rsid w:val="002A3157"/>
    <w:rsid w:val="002A3CB8"/>
    <w:rsid w:val="002A5701"/>
    <w:rsid w:val="002A72F7"/>
    <w:rsid w:val="002A75F5"/>
    <w:rsid w:val="002B1C28"/>
    <w:rsid w:val="002B382F"/>
    <w:rsid w:val="002C2006"/>
    <w:rsid w:val="002C2BC1"/>
    <w:rsid w:val="002C48E6"/>
    <w:rsid w:val="002D0E9E"/>
    <w:rsid w:val="002D155F"/>
    <w:rsid w:val="002D3313"/>
    <w:rsid w:val="002D5C54"/>
    <w:rsid w:val="002E12A5"/>
    <w:rsid w:val="002F07E5"/>
    <w:rsid w:val="002F5170"/>
    <w:rsid w:val="002F69A2"/>
    <w:rsid w:val="00300018"/>
    <w:rsid w:val="0030075D"/>
    <w:rsid w:val="0030540C"/>
    <w:rsid w:val="00305B82"/>
    <w:rsid w:val="0031102A"/>
    <w:rsid w:val="00312552"/>
    <w:rsid w:val="0031333D"/>
    <w:rsid w:val="0032568D"/>
    <w:rsid w:val="00325B2E"/>
    <w:rsid w:val="00327124"/>
    <w:rsid w:val="00327F84"/>
    <w:rsid w:val="00332C99"/>
    <w:rsid w:val="003351D5"/>
    <w:rsid w:val="00342D84"/>
    <w:rsid w:val="0034322C"/>
    <w:rsid w:val="00343C29"/>
    <w:rsid w:val="00346113"/>
    <w:rsid w:val="00346F0A"/>
    <w:rsid w:val="003525D7"/>
    <w:rsid w:val="003561AA"/>
    <w:rsid w:val="00357C06"/>
    <w:rsid w:val="00364FE8"/>
    <w:rsid w:val="00375157"/>
    <w:rsid w:val="0038306E"/>
    <w:rsid w:val="0038610D"/>
    <w:rsid w:val="00386F0C"/>
    <w:rsid w:val="00391950"/>
    <w:rsid w:val="003947F0"/>
    <w:rsid w:val="003A0C8A"/>
    <w:rsid w:val="003A17D1"/>
    <w:rsid w:val="003A4D79"/>
    <w:rsid w:val="003B2E6B"/>
    <w:rsid w:val="003B424C"/>
    <w:rsid w:val="003B4451"/>
    <w:rsid w:val="003B791C"/>
    <w:rsid w:val="003B7A8C"/>
    <w:rsid w:val="003B7B7A"/>
    <w:rsid w:val="003B7C7F"/>
    <w:rsid w:val="003C0686"/>
    <w:rsid w:val="003C0F31"/>
    <w:rsid w:val="003C1DCD"/>
    <w:rsid w:val="003C34DB"/>
    <w:rsid w:val="003C358B"/>
    <w:rsid w:val="003D0C50"/>
    <w:rsid w:val="003D1216"/>
    <w:rsid w:val="003D21DA"/>
    <w:rsid w:val="003D3FD9"/>
    <w:rsid w:val="003D47BB"/>
    <w:rsid w:val="003D7C26"/>
    <w:rsid w:val="003E187F"/>
    <w:rsid w:val="003E2A18"/>
    <w:rsid w:val="003E3621"/>
    <w:rsid w:val="003F05CB"/>
    <w:rsid w:val="003F48B8"/>
    <w:rsid w:val="00403F3A"/>
    <w:rsid w:val="004051BD"/>
    <w:rsid w:val="00410FBA"/>
    <w:rsid w:val="00415FD7"/>
    <w:rsid w:val="004178B9"/>
    <w:rsid w:val="00424BED"/>
    <w:rsid w:val="0043108F"/>
    <w:rsid w:val="00436C0D"/>
    <w:rsid w:val="0044003E"/>
    <w:rsid w:val="00446E01"/>
    <w:rsid w:val="00446FE5"/>
    <w:rsid w:val="0044777B"/>
    <w:rsid w:val="004613BE"/>
    <w:rsid w:val="004624AF"/>
    <w:rsid w:val="00475B2A"/>
    <w:rsid w:val="00483B12"/>
    <w:rsid w:val="004902BA"/>
    <w:rsid w:val="004A4B6A"/>
    <w:rsid w:val="004A6DCE"/>
    <w:rsid w:val="004A774A"/>
    <w:rsid w:val="004B1F52"/>
    <w:rsid w:val="004B27C6"/>
    <w:rsid w:val="004B69A8"/>
    <w:rsid w:val="004C02EA"/>
    <w:rsid w:val="004C39DD"/>
    <w:rsid w:val="004C6988"/>
    <w:rsid w:val="004C6C8D"/>
    <w:rsid w:val="004C7562"/>
    <w:rsid w:val="004D37B9"/>
    <w:rsid w:val="004D415C"/>
    <w:rsid w:val="004D5C5A"/>
    <w:rsid w:val="004E2953"/>
    <w:rsid w:val="004E52B0"/>
    <w:rsid w:val="004F2EAA"/>
    <w:rsid w:val="004F6B1A"/>
    <w:rsid w:val="005050CA"/>
    <w:rsid w:val="00511DE1"/>
    <w:rsid w:val="005175A2"/>
    <w:rsid w:val="00521415"/>
    <w:rsid w:val="005242B7"/>
    <w:rsid w:val="005340A5"/>
    <w:rsid w:val="00536113"/>
    <w:rsid w:val="00536CAD"/>
    <w:rsid w:val="005411F5"/>
    <w:rsid w:val="00542F40"/>
    <w:rsid w:val="005471B6"/>
    <w:rsid w:val="0057672B"/>
    <w:rsid w:val="00577388"/>
    <w:rsid w:val="0058393D"/>
    <w:rsid w:val="00585EB8"/>
    <w:rsid w:val="005914FA"/>
    <w:rsid w:val="005925A7"/>
    <w:rsid w:val="00596BB1"/>
    <w:rsid w:val="00597FCE"/>
    <w:rsid w:val="005A371F"/>
    <w:rsid w:val="005A42FF"/>
    <w:rsid w:val="005A550C"/>
    <w:rsid w:val="005A7258"/>
    <w:rsid w:val="005B0275"/>
    <w:rsid w:val="005B10B0"/>
    <w:rsid w:val="005B2A6C"/>
    <w:rsid w:val="005B5226"/>
    <w:rsid w:val="005C20E3"/>
    <w:rsid w:val="005D2FDE"/>
    <w:rsid w:val="005D6029"/>
    <w:rsid w:val="005D7272"/>
    <w:rsid w:val="005E0651"/>
    <w:rsid w:val="005E2CFB"/>
    <w:rsid w:val="005E4D8D"/>
    <w:rsid w:val="005E516F"/>
    <w:rsid w:val="005E7D8E"/>
    <w:rsid w:val="005F0E69"/>
    <w:rsid w:val="005F2CDF"/>
    <w:rsid w:val="00601847"/>
    <w:rsid w:val="00611858"/>
    <w:rsid w:val="00613308"/>
    <w:rsid w:val="00614F99"/>
    <w:rsid w:val="00616D69"/>
    <w:rsid w:val="00617CA2"/>
    <w:rsid w:val="006201D5"/>
    <w:rsid w:val="006228D4"/>
    <w:rsid w:val="00622956"/>
    <w:rsid w:val="006234CA"/>
    <w:rsid w:val="0062566D"/>
    <w:rsid w:val="00626CEB"/>
    <w:rsid w:val="00626DE2"/>
    <w:rsid w:val="006277BD"/>
    <w:rsid w:val="00636B25"/>
    <w:rsid w:val="00641074"/>
    <w:rsid w:val="006417F9"/>
    <w:rsid w:val="006427E3"/>
    <w:rsid w:val="00642EBE"/>
    <w:rsid w:val="00645AD0"/>
    <w:rsid w:val="006477DC"/>
    <w:rsid w:val="00651353"/>
    <w:rsid w:val="00651D20"/>
    <w:rsid w:val="00652D9F"/>
    <w:rsid w:val="006549DD"/>
    <w:rsid w:val="006649B5"/>
    <w:rsid w:val="0066669D"/>
    <w:rsid w:val="00666C5E"/>
    <w:rsid w:val="006673F4"/>
    <w:rsid w:val="00672433"/>
    <w:rsid w:val="00673AD7"/>
    <w:rsid w:val="00673B9E"/>
    <w:rsid w:val="0067528E"/>
    <w:rsid w:val="006765E8"/>
    <w:rsid w:val="00681196"/>
    <w:rsid w:val="0068445C"/>
    <w:rsid w:val="006856A7"/>
    <w:rsid w:val="006860F9"/>
    <w:rsid w:val="0069287E"/>
    <w:rsid w:val="00693627"/>
    <w:rsid w:val="00693953"/>
    <w:rsid w:val="006A20FA"/>
    <w:rsid w:val="006A3641"/>
    <w:rsid w:val="006A383C"/>
    <w:rsid w:val="006A4629"/>
    <w:rsid w:val="006B1F81"/>
    <w:rsid w:val="006B28C6"/>
    <w:rsid w:val="006B568D"/>
    <w:rsid w:val="006C44F1"/>
    <w:rsid w:val="006D0705"/>
    <w:rsid w:val="006D321D"/>
    <w:rsid w:val="006D5648"/>
    <w:rsid w:val="006E024F"/>
    <w:rsid w:val="006E122A"/>
    <w:rsid w:val="006E3EA7"/>
    <w:rsid w:val="006E41E9"/>
    <w:rsid w:val="006E6C3A"/>
    <w:rsid w:val="006E72DA"/>
    <w:rsid w:val="006F2327"/>
    <w:rsid w:val="006F5D07"/>
    <w:rsid w:val="00700352"/>
    <w:rsid w:val="00701CC5"/>
    <w:rsid w:val="007021A8"/>
    <w:rsid w:val="007033A6"/>
    <w:rsid w:val="00703926"/>
    <w:rsid w:val="00706767"/>
    <w:rsid w:val="007073AA"/>
    <w:rsid w:val="00707ACD"/>
    <w:rsid w:val="00710A7A"/>
    <w:rsid w:val="00712C1A"/>
    <w:rsid w:val="00715B2F"/>
    <w:rsid w:val="00721865"/>
    <w:rsid w:val="00722394"/>
    <w:rsid w:val="00722600"/>
    <w:rsid w:val="0072296C"/>
    <w:rsid w:val="00724E0F"/>
    <w:rsid w:val="00731FB1"/>
    <w:rsid w:val="0073378F"/>
    <w:rsid w:val="00740925"/>
    <w:rsid w:val="00744FB4"/>
    <w:rsid w:val="007459FD"/>
    <w:rsid w:val="00750B7F"/>
    <w:rsid w:val="00750CBB"/>
    <w:rsid w:val="00751B19"/>
    <w:rsid w:val="00754682"/>
    <w:rsid w:val="00756B6C"/>
    <w:rsid w:val="0076331F"/>
    <w:rsid w:val="00763F34"/>
    <w:rsid w:val="0076435D"/>
    <w:rsid w:val="00770247"/>
    <w:rsid w:val="00771BAA"/>
    <w:rsid w:val="00771FF4"/>
    <w:rsid w:val="00774071"/>
    <w:rsid w:val="00774E5C"/>
    <w:rsid w:val="007767B2"/>
    <w:rsid w:val="00780E8C"/>
    <w:rsid w:val="00783744"/>
    <w:rsid w:val="00783F9D"/>
    <w:rsid w:val="00785136"/>
    <w:rsid w:val="00785A89"/>
    <w:rsid w:val="00785B7D"/>
    <w:rsid w:val="00786173"/>
    <w:rsid w:val="007864F0"/>
    <w:rsid w:val="007909A9"/>
    <w:rsid w:val="007A31B3"/>
    <w:rsid w:val="007B03C2"/>
    <w:rsid w:val="007B6027"/>
    <w:rsid w:val="007B7388"/>
    <w:rsid w:val="007B79A4"/>
    <w:rsid w:val="007C0CB7"/>
    <w:rsid w:val="007C0DBD"/>
    <w:rsid w:val="007C420C"/>
    <w:rsid w:val="007C4B0C"/>
    <w:rsid w:val="007C7BBF"/>
    <w:rsid w:val="007D3FB9"/>
    <w:rsid w:val="007D5781"/>
    <w:rsid w:val="007E0D0D"/>
    <w:rsid w:val="007E4609"/>
    <w:rsid w:val="007E50F1"/>
    <w:rsid w:val="007E7247"/>
    <w:rsid w:val="007E7C9F"/>
    <w:rsid w:val="007F28EA"/>
    <w:rsid w:val="007F32E1"/>
    <w:rsid w:val="007F53FA"/>
    <w:rsid w:val="008007CF"/>
    <w:rsid w:val="00800EDA"/>
    <w:rsid w:val="008023C8"/>
    <w:rsid w:val="0080297D"/>
    <w:rsid w:val="00802ABB"/>
    <w:rsid w:val="00804233"/>
    <w:rsid w:val="00815044"/>
    <w:rsid w:val="008169FA"/>
    <w:rsid w:val="00817512"/>
    <w:rsid w:val="00817645"/>
    <w:rsid w:val="008232EB"/>
    <w:rsid w:val="0082349A"/>
    <w:rsid w:val="00827BB9"/>
    <w:rsid w:val="0083475F"/>
    <w:rsid w:val="00837DAD"/>
    <w:rsid w:val="008472BD"/>
    <w:rsid w:val="008502CE"/>
    <w:rsid w:val="0085291A"/>
    <w:rsid w:val="00852B84"/>
    <w:rsid w:val="00852EA4"/>
    <w:rsid w:val="00853F21"/>
    <w:rsid w:val="0085488F"/>
    <w:rsid w:val="00854B77"/>
    <w:rsid w:val="008554FF"/>
    <w:rsid w:val="008602EC"/>
    <w:rsid w:val="008653E8"/>
    <w:rsid w:val="00866062"/>
    <w:rsid w:val="00871770"/>
    <w:rsid w:val="00872241"/>
    <w:rsid w:val="00882EC3"/>
    <w:rsid w:val="008836F9"/>
    <w:rsid w:val="00883DBB"/>
    <w:rsid w:val="00885B58"/>
    <w:rsid w:val="00887AF9"/>
    <w:rsid w:val="00887CB1"/>
    <w:rsid w:val="00894311"/>
    <w:rsid w:val="00895401"/>
    <w:rsid w:val="008962A1"/>
    <w:rsid w:val="008A0558"/>
    <w:rsid w:val="008A4073"/>
    <w:rsid w:val="008B1D91"/>
    <w:rsid w:val="008B4E65"/>
    <w:rsid w:val="008C3BA5"/>
    <w:rsid w:val="008C73B2"/>
    <w:rsid w:val="008C75D1"/>
    <w:rsid w:val="008D1478"/>
    <w:rsid w:val="008D2445"/>
    <w:rsid w:val="008D5FE3"/>
    <w:rsid w:val="008E2D37"/>
    <w:rsid w:val="008E41D3"/>
    <w:rsid w:val="008E4402"/>
    <w:rsid w:val="008E73ED"/>
    <w:rsid w:val="008F017E"/>
    <w:rsid w:val="008F36C2"/>
    <w:rsid w:val="008F4527"/>
    <w:rsid w:val="008F73ED"/>
    <w:rsid w:val="00900D0F"/>
    <w:rsid w:val="009103CA"/>
    <w:rsid w:val="00910548"/>
    <w:rsid w:val="0091213A"/>
    <w:rsid w:val="0091730A"/>
    <w:rsid w:val="00922BE9"/>
    <w:rsid w:val="0092303B"/>
    <w:rsid w:val="009239AE"/>
    <w:rsid w:val="00924E23"/>
    <w:rsid w:val="009260A1"/>
    <w:rsid w:val="009313AC"/>
    <w:rsid w:val="0093398B"/>
    <w:rsid w:val="00934CFE"/>
    <w:rsid w:val="009425A1"/>
    <w:rsid w:val="00960710"/>
    <w:rsid w:val="009616BF"/>
    <w:rsid w:val="00966BE3"/>
    <w:rsid w:val="0097413C"/>
    <w:rsid w:val="00974288"/>
    <w:rsid w:val="00987315"/>
    <w:rsid w:val="00992434"/>
    <w:rsid w:val="009931D6"/>
    <w:rsid w:val="00993B6A"/>
    <w:rsid w:val="00994483"/>
    <w:rsid w:val="00995F65"/>
    <w:rsid w:val="009A0CEC"/>
    <w:rsid w:val="009A5E8D"/>
    <w:rsid w:val="009A7096"/>
    <w:rsid w:val="009B4B99"/>
    <w:rsid w:val="009C1086"/>
    <w:rsid w:val="009C335E"/>
    <w:rsid w:val="009C5118"/>
    <w:rsid w:val="009C613B"/>
    <w:rsid w:val="009C79C7"/>
    <w:rsid w:val="009D3672"/>
    <w:rsid w:val="009D5FF9"/>
    <w:rsid w:val="009E4143"/>
    <w:rsid w:val="009E74CF"/>
    <w:rsid w:val="009F0992"/>
    <w:rsid w:val="009F657A"/>
    <w:rsid w:val="00A00243"/>
    <w:rsid w:val="00A00A5B"/>
    <w:rsid w:val="00A0109A"/>
    <w:rsid w:val="00A05D7E"/>
    <w:rsid w:val="00A139F9"/>
    <w:rsid w:val="00A13F37"/>
    <w:rsid w:val="00A15314"/>
    <w:rsid w:val="00A15E2B"/>
    <w:rsid w:val="00A178E5"/>
    <w:rsid w:val="00A22E28"/>
    <w:rsid w:val="00A2361C"/>
    <w:rsid w:val="00A30556"/>
    <w:rsid w:val="00A30E9F"/>
    <w:rsid w:val="00A3267B"/>
    <w:rsid w:val="00A36EE9"/>
    <w:rsid w:val="00A45C91"/>
    <w:rsid w:val="00A46596"/>
    <w:rsid w:val="00A470A9"/>
    <w:rsid w:val="00A51F35"/>
    <w:rsid w:val="00A5738C"/>
    <w:rsid w:val="00A66FB1"/>
    <w:rsid w:val="00A704E5"/>
    <w:rsid w:val="00A72CB4"/>
    <w:rsid w:val="00A80ECB"/>
    <w:rsid w:val="00A81933"/>
    <w:rsid w:val="00A83316"/>
    <w:rsid w:val="00A837AF"/>
    <w:rsid w:val="00A86B5F"/>
    <w:rsid w:val="00A964BE"/>
    <w:rsid w:val="00AA182A"/>
    <w:rsid w:val="00AA1E53"/>
    <w:rsid w:val="00AA3EFB"/>
    <w:rsid w:val="00AA4A87"/>
    <w:rsid w:val="00AA5338"/>
    <w:rsid w:val="00AB0145"/>
    <w:rsid w:val="00AB726C"/>
    <w:rsid w:val="00AC315D"/>
    <w:rsid w:val="00AC7907"/>
    <w:rsid w:val="00AD05C6"/>
    <w:rsid w:val="00AD5916"/>
    <w:rsid w:val="00AE2CF9"/>
    <w:rsid w:val="00AE5971"/>
    <w:rsid w:val="00AE6183"/>
    <w:rsid w:val="00AF1051"/>
    <w:rsid w:val="00AF41DB"/>
    <w:rsid w:val="00AF4657"/>
    <w:rsid w:val="00AF5887"/>
    <w:rsid w:val="00B00301"/>
    <w:rsid w:val="00B03537"/>
    <w:rsid w:val="00B05D96"/>
    <w:rsid w:val="00B1014D"/>
    <w:rsid w:val="00B12CBE"/>
    <w:rsid w:val="00B163D2"/>
    <w:rsid w:val="00B17458"/>
    <w:rsid w:val="00B20FD3"/>
    <w:rsid w:val="00B2171A"/>
    <w:rsid w:val="00B217A8"/>
    <w:rsid w:val="00B217E5"/>
    <w:rsid w:val="00B243DC"/>
    <w:rsid w:val="00B2457D"/>
    <w:rsid w:val="00B25D77"/>
    <w:rsid w:val="00B26602"/>
    <w:rsid w:val="00B324EC"/>
    <w:rsid w:val="00B368FD"/>
    <w:rsid w:val="00B36FB8"/>
    <w:rsid w:val="00B44B74"/>
    <w:rsid w:val="00B5282E"/>
    <w:rsid w:val="00B56D49"/>
    <w:rsid w:val="00B61E46"/>
    <w:rsid w:val="00B663FF"/>
    <w:rsid w:val="00B66C85"/>
    <w:rsid w:val="00B74F5F"/>
    <w:rsid w:val="00B8024F"/>
    <w:rsid w:val="00B81C46"/>
    <w:rsid w:val="00B82E99"/>
    <w:rsid w:val="00B85441"/>
    <w:rsid w:val="00B86092"/>
    <w:rsid w:val="00B865CB"/>
    <w:rsid w:val="00B871AE"/>
    <w:rsid w:val="00B875FB"/>
    <w:rsid w:val="00B900DD"/>
    <w:rsid w:val="00B9104B"/>
    <w:rsid w:val="00B91453"/>
    <w:rsid w:val="00B933AA"/>
    <w:rsid w:val="00B9609E"/>
    <w:rsid w:val="00BA1AA1"/>
    <w:rsid w:val="00BA513B"/>
    <w:rsid w:val="00BA64BC"/>
    <w:rsid w:val="00BB1AF8"/>
    <w:rsid w:val="00BB5DE8"/>
    <w:rsid w:val="00BC79E3"/>
    <w:rsid w:val="00BD1A37"/>
    <w:rsid w:val="00BE2906"/>
    <w:rsid w:val="00BE3013"/>
    <w:rsid w:val="00BF1264"/>
    <w:rsid w:val="00BF1672"/>
    <w:rsid w:val="00BF33BD"/>
    <w:rsid w:val="00BF6CC6"/>
    <w:rsid w:val="00C021E7"/>
    <w:rsid w:val="00C05174"/>
    <w:rsid w:val="00C05B3A"/>
    <w:rsid w:val="00C07A48"/>
    <w:rsid w:val="00C10E47"/>
    <w:rsid w:val="00C23229"/>
    <w:rsid w:val="00C2369B"/>
    <w:rsid w:val="00C239CE"/>
    <w:rsid w:val="00C248A3"/>
    <w:rsid w:val="00C24C82"/>
    <w:rsid w:val="00C25EBF"/>
    <w:rsid w:val="00C26F31"/>
    <w:rsid w:val="00C35D99"/>
    <w:rsid w:val="00C36E00"/>
    <w:rsid w:val="00C37555"/>
    <w:rsid w:val="00C42593"/>
    <w:rsid w:val="00C4545B"/>
    <w:rsid w:val="00C466C8"/>
    <w:rsid w:val="00C469E9"/>
    <w:rsid w:val="00C52004"/>
    <w:rsid w:val="00C52A09"/>
    <w:rsid w:val="00C54C98"/>
    <w:rsid w:val="00C5660F"/>
    <w:rsid w:val="00C56DED"/>
    <w:rsid w:val="00C63214"/>
    <w:rsid w:val="00C63D4F"/>
    <w:rsid w:val="00C64561"/>
    <w:rsid w:val="00C6661E"/>
    <w:rsid w:val="00C67DC1"/>
    <w:rsid w:val="00C7288F"/>
    <w:rsid w:val="00C740B7"/>
    <w:rsid w:val="00C758C6"/>
    <w:rsid w:val="00C83B7E"/>
    <w:rsid w:val="00C92CF7"/>
    <w:rsid w:val="00C9334F"/>
    <w:rsid w:val="00C93741"/>
    <w:rsid w:val="00CA00D0"/>
    <w:rsid w:val="00CA0307"/>
    <w:rsid w:val="00CA5C68"/>
    <w:rsid w:val="00CA6CB1"/>
    <w:rsid w:val="00CA76FB"/>
    <w:rsid w:val="00CB3393"/>
    <w:rsid w:val="00CB5B78"/>
    <w:rsid w:val="00CC6EDF"/>
    <w:rsid w:val="00CC7B7B"/>
    <w:rsid w:val="00CD03AF"/>
    <w:rsid w:val="00CD0AC9"/>
    <w:rsid w:val="00CD6C76"/>
    <w:rsid w:val="00CE4EA0"/>
    <w:rsid w:val="00CE5374"/>
    <w:rsid w:val="00CF1D1D"/>
    <w:rsid w:val="00CF2410"/>
    <w:rsid w:val="00CF5A0A"/>
    <w:rsid w:val="00CF6CF5"/>
    <w:rsid w:val="00CF71F2"/>
    <w:rsid w:val="00CF7CB3"/>
    <w:rsid w:val="00D04CA8"/>
    <w:rsid w:val="00D05346"/>
    <w:rsid w:val="00D1275E"/>
    <w:rsid w:val="00D13C55"/>
    <w:rsid w:val="00D25AFF"/>
    <w:rsid w:val="00D26714"/>
    <w:rsid w:val="00D26A54"/>
    <w:rsid w:val="00D277FD"/>
    <w:rsid w:val="00D3448A"/>
    <w:rsid w:val="00D4297F"/>
    <w:rsid w:val="00D45B9E"/>
    <w:rsid w:val="00D525FB"/>
    <w:rsid w:val="00D53E73"/>
    <w:rsid w:val="00D56303"/>
    <w:rsid w:val="00D61BFF"/>
    <w:rsid w:val="00D62767"/>
    <w:rsid w:val="00D64459"/>
    <w:rsid w:val="00D7796D"/>
    <w:rsid w:val="00D8001D"/>
    <w:rsid w:val="00D86497"/>
    <w:rsid w:val="00D90D42"/>
    <w:rsid w:val="00D92012"/>
    <w:rsid w:val="00D943C3"/>
    <w:rsid w:val="00D94B9D"/>
    <w:rsid w:val="00D94CE2"/>
    <w:rsid w:val="00DA0275"/>
    <w:rsid w:val="00DA36AC"/>
    <w:rsid w:val="00DA5B43"/>
    <w:rsid w:val="00DA6087"/>
    <w:rsid w:val="00DA6746"/>
    <w:rsid w:val="00DA69CD"/>
    <w:rsid w:val="00DB02C5"/>
    <w:rsid w:val="00DB2CDF"/>
    <w:rsid w:val="00DB3A0A"/>
    <w:rsid w:val="00DB6E93"/>
    <w:rsid w:val="00DB6F0A"/>
    <w:rsid w:val="00DC1FA2"/>
    <w:rsid w:val="00DC5CD2"/>
    <w:rsid w:val="00DC685A"/>
    <w:rsid w:val="00DC7647"/>
    <w:rsid w:val="00DD5AC8"/>
    <w:rsid w:val="00DD7ECF"/>
    <w:rsid w:val="00DE654F"/>
    <w:rsid w:val="00DE7AB6"/>
    <w:rsid w:val="00DF06A4"/>
    <w:rsid w:val="00DF0DC3"/>
    <w:rsid w:val="00DF0E32"/>
    <w:rsid w:val="00DF1182"/>
    <w:rsid w:val="00DF3523"/>
    <w:rsid w:val="00DF5583"/>
    <w:rsid w:val="00DF6569"/>
    <w:rsid w:val="00DF7D41"/>
    <w:rsid w:val="00E009BC"/>
    <w:rsid w:val="00E00ACE"/>
    <w:rsid w:val="00E00B32"/>
    <w:rsid w:val="00E03F2C"/>
    <w:rsid w:val="00E076EE"/>
    <w:rsid w:val="00E1232F"/>
    <w:rsid w:val="00E12879"/>
    <w:rsid w:val="00E12F19"/>
    <w:rsid w:val="00E15E38"/>
    <w:rsid w:val="00E16B5A"/>
    <w:rsid w:val="00E16ECA"/>
    <w:rsid w:val="00E203C2"/>
    <w:rsid w:val="00E20916"/>
    <w:rsid w:val="00E23537"/>
    <w:rsid w:val="00E34C0F"/>
    <w:rsid w:val="00E37593"/>
    <w:rsid w:val="00E420C8"/>
    <w:rsid w:val="00E53260"/>
    <w:rsid w:val="00E53AEF"/>
    <w:rsid w:val="00E55217"/>
    <w:rsid w:val="00E561E9"/>
    <w:rsid w:val="00E624AB"/>
    <w:rsid w:val="00E62672"/>
    <w:rsid w:val="00E65D9B"/>
    <w:rsid w:val="00E65FC0"/>
    <w:rsid w:val="00E660EB"/>
    <w:rsid w:val="00E67356"/>
    <w:rsid w:val="00E67402"/>
    <w:rsid w:val="00E7645E"/>
    <w:rsid w:val="00E7670A"/>
    <w:rsid w:val="00E812C9"/>
    <w:rsid w:val="00E839CC"/>
    <w:rsid w:val="00E8720E"/>
    <w:rsid w:val="00E875E5"/>
    <w:rsid w:val="00E87983"/>
    <w:rsid w:val="00E94106"/>
    <w:rsid w:val="00E96116"/>
    <w:rsid w:val="00E967E7"/>
    <w:rsid w:val="00E97687"/>
    <w:rsid w:val="00E97780"/>
    <w:rsid w:val="00EA2EFA"/>
    <w:rsid w:val="00EA434B"/>
    <w:rsid w:val="00EB0BA6"/>
    <w:rsid w:val="00EB0F3F"/>
    <w:rsid w:val="00EB50EE"/>
    <w:rsid w:val="00ED4518"/>
    <w:rsid w:val="00EE39BE"/>
    <w:rsid w:val="00EE7359"/>
    <w:rsid w:val="00EE767B"/>
    <w:rsid w:val="00EF2AD3"/>
    <w:rsid w:val="00EF38B5"/>
    <w:rsid w:val="00EF7AF7"/>
    <w:rsid w:val="00EF7DC5"/>
    <w:rsid w:val="00F0310E"/>
    <w:rsid w:val="00F03F0C"/>
    <w:rsid w:val="00F04D17"/>
    <w:rsid w:val="00F11315"/>
    <w:rsid w:val="00F11B65"/>
    <w:rsid w:val="00F17357"/>
    <w:rsid w:val="00F2725D"/>
    <w:rsid w:val="00F2782C"/>
    <w:rsid w:val="00F3129F"/>
    <w:rsid w:val="00F31AEF"/>
    <w:rsid w:val="00F347DF"/>
    <w:rsid w:val="00F3615A"/>
    <w:rsid w:val="00F367A2"/>
    <w:rsid w:val="00F37B46"/>
    <w:rsid w:val="00F4036C"/>
    <w:rsid w:val="00F42556"/>
    <w:rsid w:val="00F471F9"/>
    <w:rsid w:val="00F5209F"/>
    <w:rsid w:val="00F558BE"/>
    <w:rsid w:val="00F56905"/>
    <w:rsid w:val="00F56F61"/>
    <w:rsid w:val="00F5708D"/>
    <w:rsid w:val="00F62031"/>
    <w:rsid w:val="00F6481F"/>
    <w:rsid w:val="00F65E4D"/>
    <w:rsid w:val="00F65FC6"/>
    <w:rsid w:val="00F71974"/>
    <w:rsid w:val="00F72D24"/>
    <w:rsid w:val="00F737A5"/>
    <w:rsid w:val="00F81200"/>
    <w:rsid w:val="00F9301E"/>
    <w:rsid w:val="00F934AF"/>
    <w:rsid w:val="00F93CAF"/>
    <w:rsid w:val="00FA1220"/>
    <w:rsid w:val="00FA16D9"/>
    <w:rsid w:val="00FA4D84"/>
    <w:rsid w:val="00FA6A05"/>
    <w:rsid w:val="00FB0012"/>
    <w:rsid w:val="00FB39CF"/>
    <w:rsid w:val="00FB591F"/>
    <w:rsid w:val="00FB5A89"/>
    <w:rsid w:val="00FB5FBF"/>
    <w:rsid w:val="00FB6D44"/>
    <w:rsid w:val="00FC2B1C"/>
    <w:rsid w:val="00FC3F9C"/>
    <w:rsid w:val="00FC4693"/>
    <w:rsid w:val="00FC630F"/>
    <w:rsid w:val="00FC6E87"/>
    <w:rsid w:val="00FD157A"/>
    <w:rsid w:val="00FD288E"/>
    <w:rsid w:val="00FD34A5"/>
    <w:rsid w:val="00FD5887"/>
    <w:rsid w:val="00FD6584"/>
    <w:rsid w:val="00FE18AE"/>
    <w:rsid w:val="00FE349F"/>
    <w:rsid w:val="00FE388A"/>
    <w:rsid w:val="00FE4B37"/>
    <w:rsid w:val="00FF0ACD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0C48A3-7437-49AB-A27B-1CB6263F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E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5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0F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469E9"/>
  </w:style>
  <w:style w:type="paragraph" w:styleId="Piedepgina">
    <w:name w:val="footer"/>
    <w:basedOn w:val="Normal"/>
    <w:link w:val="PiedepginaCar"/>
    <w:uiPriority w:val="99"/>
    <w:unhideWhenUsed/>
    <w:rsid w:val="00C469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9E9"/>
  </w:style>
  <w:style w:type="character" w:styleId="Hipervnculo">
    <w:name w:val="Hyperlink"/>
    <w:basedOn w:val="Fuentedeprrafopredeter"/>
    <w:uiPriority w:val="99"/>
    <w:unhideWhenUsed/>
    <w:rsid w:val="00626CE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F167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53E8"/>
    <w:rPr>
      <w:color w:val="808080"/>
    </w:rPr>
  </w:style>
  <w:style w:type="table" w:styleId="Tablaconcuadrcula">
    <w:name w:val="Table Grid"/>
    <w:basedOn w:val="Tablanormal"/>
    <w:uiPriority w:val="59"/>
    <w:rsid w:val="0086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65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653E8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qFormat/>
    <w:rsid w:val="00E53AE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tyles" Target="styles.xml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81B4-1547-4A59-94AA-34DE19E7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1986</TotalTime>
  <Pages>9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G&amp;P Contadores Asociados S.A.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Gronerth</dc:creator>
  <cp:lastModifiedBy>Luffi</cp:lastModifiedBy>
  <cp:revision>14</cp:revision>
  <cp:lastPrinted>2014-09-09T17:36:00Z</cp:lastPrinted>
  <dcterms:created xsi:type="dcterms:W3CDTF">2016-09-18T18:02:00Z</dcterms:created>
  <dcterms:modified xsi:type="dcterms:W3CDTF">2018-02-05T18:47:00Z</dcterms:modified>
</cp:coreProperties>
</file>